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9774" w14:textId="6BF9AB01" w:rsidR="00F74B6C" w:rsidRPr="00FE7E44" w:rsidRDefault="00C53BB4" w:rsidP="000F794A">
      <w:pPr>
        <w:pStyle w:val="a4"/>
        <w:spacing w:beforeLines="100" w:before="312" w:after="156" w:line="240" w:lineRule="auto"/>
        <w:rPr>
          <w:rFonts w:eastAsia="宋体"/>
          <w:color w:val="000000" w:themeColor="text1"/>
          <w:sz w:val="36"/>
          <w:szCs w:val="36"/>
        </w:rPr>
      </w:pPr>
      <w:r w:rsidRPr="00FE7E44">
        <w:rPr>
          <w:rFonts w:eastAsia="宋体"/>
          <w:color w:val="000000" w:themeColor="text1"/>
          <w:sz w:val="36"/>
          <w:szCs w:val="36"/>
        </w:rPr>
        <w:t>中文题目（一般不</w:t>
      </w:r>
      <w:r w:rsidR="00370646" w:rsidRPr="00FE7E44">
        <w:rPr>
          <w:rFonts w:eastAsia="宋体"/>
          <w:color w:val="000000" w:themeColor="text1"/>
          <w:sz w:val="36"/>
          <w:szCs w:val="36"/>
        </w:rPr>
        <w:t>超过</w:t>
      </w:r>
      <w:r w:rsidR="00370646" w:rsidRPr="00FE7E44">
        <w:rPr>
          <w:rFonts w:eastAsia="宋体"/>
          <w:color w:val="000000" w:themeColor="text1"/>
          <w:sz w:val="36"/>
          <w:szCs w:val="36"/>
        </w:rPr>
        <w:t>20</w:t>
      </w:r>
      <w:r w:rsidR="00370646" w:rsidRPr="00FE7E44">
        <w:rPr>
          <w:rFonts w:eastAsia="宋体"/>
          <w:color w:val="000000" w:themeColor="text1"/>
          <w:sz w:val="36"/>
          <w:szCs w:val="36"/>
        </w:rPr>
        <w:t>字</w:t>
      </w:r>
      <w:r w:rsidRPr="00FE7E44">
        <w:rPr>
          <w:rFonts w:eastAsia="宋体"/>
          <w:color w:val="000000" w:themeColor="text1"/>
          <w:sz w:val="36"/>
          <w:szCs w:val="36"/>
        </w:rPr>
        <w:t>）</w:t>
      </w:r>
    </w:p>
    <w:p w14:paraId="42022537" w14:textId="6E662AD3" w:rsidR="00F74B6C" w:rsidRPr="00FE7E44" w:rsidRDefault="00F15EC6" w:rsidP="000F794A">
      <w:pPr>
        <w:pStyle w:val="af"/>
        <w:spacing w:before="0" w:after="0" w:line="240" w:lineRule="auto"/>
        <w:jc w:val="center"/>
        <w:rPr>
          <w:rFonts w:eastAsia="楷体"/>
          <w:color w:val="000000" w:themeColor="text1"/>
          <w:w w:val="100"/>
          <w:sz w:val="24"/>
          <w:szCs w:val="24"/>
        </w:rPr>
      </w:pPr>
      <w:r>
        <w:rPr>
          <w:rFonts w:eastAsia="楷体" w:hint="eastAsia"/>
          <w:color w:val="000000" w:themeColor="text1"/>
          <w:w w:val="100"/>
          <w:sz w:val="24"/>
          <w:szCs w:val="24"/>
        </w:rPr>
        <w:t>张三三</w:t>
      </w:r>
      <w:proofErr w:type="gramStart"/>
      <w:r w:rsidR="00F839EF" w:rsidRPr="00FE7E44">
        <w:rPr>
          <w:rFonts w:eastAsia="楷体"/>
          <w:color w:val="000000" w:themeColor="text1"/>
          <w:w w:val="100"/>
          <w:sz w:val="24"/>
          <w:szCs w:val="24"/>
          <w:vertAlign w:val="superscript"/>
        </w:rPr>
        <w:t>1</w:t>
      </w:r>
      <w:proofErr w:type="gramEnd"/>
      <w:r w:rsidR="00F839EF" w:rsidRPr="00FE7E44">
        <w:rPr>
          <w:rFonts w:eastAsia="楷体"/>
          <w:color w:val="000000" w:themeColor="text1"/>
          <w:w w:val="100"/>
          <w:sz w:val="24"/>
          <w:szCs w:val="24"/>
          <w:vertAlign w:val="superscript"/>
        </w:rPr>
        <w:t>,</w:t>
      </w:r>
      <w:r w:rsidR="00073DC5" w:rsidRPr="00FE7E44">
        <w:rPr>
          <w:rFonts w:eastAsia="楷体"/>
          <w:color w:val="000000" w:themeColor="text1"/>
          <w:w w:val="100"/>
          <w:sz w:val="24"/>
          <w:szCs w:val="24"/>
          <w:vertAlign w:val="superscript"/>
        </w:rPr>
        <w:t>2</w:t>
      </w:r>
      <w:r w:rsidR="00073DC5" w:rsidRPr="00FE7E44">
        <w:rPr>
          <w:rFonts w:eastAsia="楷体"/>
          <w:color w:val="000000" w:themeColor="text1"/>
          <w:w w:val="100"/>
          <w:sz w:val="24"/>
          <w:szCs w:val="24"/>
        </w:rPr>
        <w:t>,</w:t>
      </w:r>
      <w:r w:rsidR="00370646" w:rsidRPr="00FE7E44">
        <w:rPr>
          <w:rFonts w:eastAsia="楷体"/>
          <w:color w:val="000000" w:themeColor="text1"/>
          <w:w w:val="100"/>
          <w:sz w:val="24"/>
          <w:szCs w:val="24"/>
        </w:rPr>
        <w:t xml:space="preserve"> </w:t>
      </w:r>
      <w:r>
        <w:rPr>
          <w:rFonts w:eastAsia="楷体" w:hint="eastAsia"/>
          <w:color w:val="000000" w:themeColor="text1"/>
          <w:w w:val="100"/>
          <w:sz w:val="24"/>
          <w:szCs w:val="24"/>
        </w:rPr>
        <w:t>李</w:t>
      </w:r>
      <w:r>
        <w:rPr>
          <w:rFonts w:eastAsia="楷体" w:hint="eastAsia"/>
          <w:color w:val="000000" w:themeColor="text1"/>
          <w:w w:val="100"/>
          <w:sz w:val="24"/>
          <w:szCs w:val="24"/>
        </w:rPr>
        <w:t xml:space="preserve"> </w:t>
      </w:r>
      <w:r>
        <w:rPr>
          <w:rFonts w:eastAsia="楷体"/>
          <w:color w:val="000000" w:themeColor="text1"/>
          <w:w w:val="100"/>
          <w:sz w:val="24"/>
          <w:szCs w:val="24"/>
        </w:rPr>
        <w:t xml:space="preserve"> </w:t>
      </w:r>
      <w:r>
        <w:rPr>
          <w:rFonts w:eastAsia="楷体" w:hint="eastAsia"/>
          <w:color w:val="000000" w:themeColor="text1"/>
          <w:w w:val="100"/>
          <w:sz w:val="24"/>
          <w:szCs w:val="24"/>
        </w:rPr>
        <w:t>四</w:t>
      </w:r>
      <w:proofErr w:type="gramStart"/>
      <w:r w:rsidR="00073DC5" w:rsidRPr="00FE7E44">
        <w:rPr>
          <w:rFonts w:eastAsia="楷体"/>
          <w:color w:val="000000" w:themeColor="text1"/>
          <w:w w:val="100"/>
          <w:sz w:val="24"/>
          <w:szCs w:val="24"/>
          <w:vertAlign w:val="superscript"/>
        </w:rPr>
        <w:t>2</w:t>
      </w:r>
      <w:proofErr w:type="gramEnd"/>
      <w:r w:rsidR="00073DC5" w:rsidRPr="00FE7E44">
        <w:rPr>
          <w:rFonts w:eastAsia="楷体"/>
          <w:color w:val="000000" w:themeColor="text1"/>
          <w:w w:val="100"/>
          <w:sz w:val="24"/>
          <w:szCs w:val="24"/>
        </w:rPr>
        <w:t>，</w:t>
      </w:r>
      <w:proofErr w:type="gramStart"/>
      <w:r>
        <w:rPr>
          <w:rFonts w:eastAsia="楷体" w:hint="eastAsia"/>
          <w:color w:val="000000" w:themeColor="text1"/>
          <w:w w:val="100"/>
          <w:sz w:val="24"/>
          <w:szCs w:val="24"/>
        </w:rPr>
        <w:t>吕</w:t>
      </w:r>
      <w:proofErr w:type="gramEnd"/>
      <w:r w:rsidR="00370646" w:rsidRPr="00FE7E44">
        <w:rPr>
          <w:rFonts w:eastAsia="楷体"/>
          <w:color w:val="000000" w:themeColor="text1"/>
          <w:w w:val="100"/>
          <w:sz w:val="24"/>
          <w:szCs w:val="24"/>
        </w:rPr>
        <w:t>五</w:t>
      </w:r>
      <w:r w:rsidR="00761EAC" w:rsidRPr="00FE7E44">
        <w:rPr>
          <w:rFonts w:eastAsia="楷体"/>
          <w:color w:val="000000" w:themeColor="text1"/>
          <w:w w:val="100"/>
          <w:sz w:val="24"/>
          <w:szCs w:val="24"/>
        </w:rPr>
        <w:t>六</w:t>
      </w:r>
      <w:r w:rsidR="00073DC5" w:rsidRPr="00FE7E44">
        <w:rPr>
          <w:rFonts w:eastAsia="楷体"/>
          <w:color w:val="000000" w:themeColor="text1"/>
          <w:w w:val="100"/>
          <w:sz w:val="24"/>
          <w:szCs w:val="24"/>
          <w:vertAlign w:val="superscript"/>
        </w:rPr>
        <w:t>3</w:t>
      </w:r>
    </w:p>
    <w:p w14:paraId="1051C008" w14:textId="69D11A39" w:rsidR="000F794A" w:rsidRPr="00FE7E44" w:rsidRDefault="00F74B6C" w:rsidP="000F794A">
      <w:pPr>
        <w:pStyle w:val="af0"/>
        <w:ind w:left="147" w:hanging="147"/>
        <w:jc w:val="center"/>
        <w:rPr>
          <w:rFonts w:eastAsia="楷体"/>
          <w:color w:val="000000" w:themeColor="text1"/>
          <w:sz w:val="21"/>
          <w:szCs w:val="21"/>
        </w:rPr>
      </w:pPr>
      <w:r w:rsidRPr="00FE7E44">
        <w:rPr>
          <w:rFonts w:eastAsia="楷体"/>
          <w:color w:val="000000" w:themeColor="text1"/>
          <w:sz w:val="21"/>
          <w:szCs w:val="21"/>
        </w:rPr>
        <w:t>(</w:t>
      </w:r>
      <w:r w:rsidR="00710149" w:rsidRPr="00FE7E44">
        <w:rPr>
          <w:rFonts w:eastAsia="楷体"/>
          <w:color w:val="000000" w:themeColor="text1"/>
          <w:sz w:val="21"/>
          <w:szCs w:val="21"/>
        </w:rPr>
        <w:t>1.</w:t>
      </w:r>
      <w:r w:rsidR="000F794A" w:rsidRPr="00FE7E44">
        <w:rPr>
          <w:rFonts w:eastAsia="楷体"/>
          <w:color w:val="000000" w:themeColor="text1"/>
          <w:sz w:val="21"/>
          <w:szCs w:val="21"/>
        </w:rPr>
        <w:t>重庆大学</w:t>
      </w:r>
      <w:r w:rsidR="000F794A" w:rsidRPr="00FE7E44">
        <w:rPr>
          <w:rFonts w:eastAsia="楷体"/>
          <w:color w:val="000000" w:themeColor="text1"/>
          <w:sz w:val="21"/>
          <w:szCs w:val="21"/>
        </w:rPr>
        <w:t xml:space="preserve"> </w:t>
      </w:r>
      <w:r w:rsidR="00710149" w:rsidRPr="00FE7E44">
        <w:rPr>
          <w:rFonts w:eastAsia="楷体"/>
          <w:color w:val="000000" w:themeColor="text1"/>
          <w:sz w:val="21"/>
          <w:szCs w:val="21"/>
        </w:rPr>
        <w:t>山地城镇建设与新技术教育部重点实验室，重庆</w:t>
      </w:r>
      <w:r w:rsidR="00710149" w:rsidRPr="00FE7E44">
        <w:rPr>
          <w:rFonts w:eastAsia="楷体"/>
          <w:color w:val="000000" w:themeColor="text1"/>
          <w:sz w:val="21"/>
          <w:szCs w:val="21"/>
        </w:rPr>
        <w:t>400045</w:t>
      </w:r>
      <w:r w:rsidR="00710149" w:rsidRPr="00FE7E44">
        <w:rPr>
          <w:rFonts w:eastAsia="楷体"/>
          <w:color w:val="000000" w:themeColor="text1"/>
          <w:sz w:val="21"/>
          <w:szCs w:val="21"/>
        </w:rPr>
        <w:t>；</w:t>
      </w:r>
    </w:p>
    <w:p w14:paraId="18F77E2D" w14:textId="31F605F3" w:rsidR="00F74B6C" w:rsidRPr="00FE7E44" w:rsidRDefault="00710149" w:rsidP="000F794A">
      <w:pPr>
        <w:pStyle w:val="af0"/>
        <w:spacing w:afterLines="50" w:after="156"/>
        <w:ind w:left="147" w:hanging="147"/>
        <w:jc w:val="center"/>
        <w:rPr>
          <w:rFonts w:eastAsia="楷体"/>
          <w:color w:val="000000" w:themeColor="text1"/>
          <w:sz w:val="21"/>
          <w:szCs w:val="21"/>
        </w:rPr>
      </w:pPr>
      <w:r w:rsidRPr="00FE7E44">
        <w:rPr>
          <w:rFonts w:eastAsia="楷体"/>
          <w:color w:val="000000" w:themeColor="text1"/>
          <w:sz w:val="21"/>
          <w:szCs w:val="21"/>
        </w:rPr>
        <w:t>2.</w:t>
      </w:r>
      <w:r w:rsidRPr="00FE7E44">
        <w:rPr>
          <w:rFonts w:eastAsia="楷体"/>
          <w:color w:val="000000" w:themeColor="text1"/>
          <w:sz w:val="21"/>
          <w:szCs w:val="21"/>
        </w:rPr>
        <w:t>重庆大学</w:t>
      </w:r>
      <w:r w:rsidR="000F794A" w:rsidRPr="00FE7E44">
        <w:rPr>
          <w:rFonts w:eastAsia="楷体"/>
          <w:color w:val="000000" w:themeColor="text1"/>
          <w:sz w:val="21"/>
          <w:szCs w:val="21"/>
        </w:rPr>
        <w:t xml:space="preserve"> </w:t>
      </w:r>
      <w:r w:rsidRPr="00FE7E44">
        <w:rPr>
          <w:rFonts w:eastAsia="楷体"/>
          <w:color w:val="000000" w:themeColor="text1"/>
          <w:sz w:val="21"/>
          <w:szCs w:val="21"/>
        </w:rPr>
        <w:t>土木工程学院，重庆</w:t>
      </w:r>
      <w:r w:rsidRPr="00FE7E44">
        <w:rPr>
          <w:rFonts w:eastAsia="楷体"/>
          <w:color w:val="000000" w:themeColor="text1"/>
          <w:sz w:val="21"/>
          <w:szCs w:val="21"/>
        </w:rPr>
        <w:t>4</w:t>
      </w:r>
      <w:r w:rsidR="00E44C4F">
        <w:rPr>
          <w:rFonts w:eastAsia="楷体"/>
          <w:color w:val="000000" w:themeColor="text1"/>
          <w:sz w:val="21"/>
          <w:szCs w:val="21"/>
        </w:rPr>
        <w:t>0</w:t>
      </w:r>
      <w:r w:rsidRPr="00FE7E44">
        <w:rPr>
          <w:rFonts w:eastAsia="楷体"/>
          <w:color w:val="000000" w:themeColor="text1"/>
          <w:sz w:val="21"/>
          <w:szCs w:val="21"/>
        </w:rPr>
        <w:t>0045</w:t>
      </w:r>
      <w:r w:rsidRPr="00FE7E44">
        <w:rPr>
          <w:rFonts w:eastAsia="楷体"/>
          <w:color w:val="000000" w:themeColor="text1"/>
          <w:sz w:val="21"/>
          <w:szCs w:val="21"/>
        </w:rPr>
        <w:t>；</w:t>
      </w:r>
      <w:r w:rsidRPr="00FE7E44">
        <w:rPr>
          <w:rFonts w:eastAsia="楷体"/>
          <w:color w:val="000000" w:themeColor="text1"/>
          <w:sz w:val="21"/>
          <w:szCs w:val="21"/>
        </w:rPr>
        <w:t>3.</w:t>
      </w:r>
      <w:r w:rsidR="00761EAC" w:rsidRPr="00FE7E44">
        <w:rPr>
          <w:rFonts w:eastAsia="楷体"/>
          <w:color w:val="000000" w:themeColor="text1"/>
          <w:sz w:val="21"/>
          <w:szCs w:val="21"/>
        </w:rPr>
        <w:t>陕西省建筑科学研究院有限公司</w:t>
      </w:r>
      <w:r w:rsidRPr="00FE7E44">
        <w:rPr>
          <w:rFonts w:eastAsia="楷体"/>
          <w:color w:val="000000" w:themeColor="text1"/>
          <w:sz w:val="21"/>
          <w:szCs w:val="21"/>
        </w:rPr>
        <w:t>，陕西</w:t>
      </w:r>
      <w:r w:rsidR="000F794A" w:rsidRPr="00FE7E44">
        <w:rPr>
          <w:rFonts w:eastAsia="楷体"/>
          <w:color w:val="000000" w:themeColor="text1"/>
          <w:sz w:val="21"/>
          <w:szCs w:val="21"/>
        </w:rPr>
        <w:t xml:space="preserve"> </w:t>
      </w:r>
      <w:r w:rsidRPr="00FE7E44">
        <w:rPr>
          <w:rFonts w:eastAsia="楷体"/>
          <w:color w:val="000000" w:themeColor="text1"/>
          <w:sz w:val="21"/>
          <w:szCs w:val="21"/>
        </w:rPr>
        <w:t>西安</w:t>
      </w:r>
      <w:r w:rsidRPr="00FE7E44">
        <w:rPr>
          <w:rFonts w:eastAsia="楷体"/>
          <w:color w:val="000000" w:themeColor="text1"/>
          <w:sz w:val="21"/>
          <w:szCs w:val="21"/>
        </w:rPr>
        <w:t>7100</w:t>
      </w:r>
      <w:r w:rsidR="00761EAC" w:rsidRPr="00FE7E44">
        <w:rPr>
          <w:rFonts w:eastAsia="楷体"/>
          <w:color w:val="000000" w:themeColor="text1"/>
          <w:sz w:val="21"/>
          <w:szCs w:val="21"/>
        </w:rPr>
        <w:t>82</w:t>
      </w:r>
      <w:r w:rsidR="00F74B6C" w:rsidRPr="00FE7E44">
        <w:rPr>
          <w:rFonts w:eastAsia="楷体"/>
          <w:color w:val="000000" w:themeColor="text1"/>
          <w:sz w:val="21"/>
          <w:szCs w:val="21"/>
        </w:rPr>
        <w:t>)</w:t>
      </w:r>
    </w:p>
    <w:p w14:paraId="69B04D07" w14:textId="75364D27" w:rsidR="001B5B31" w:rsidRPr="00426E95" w:rsidRDefault="00F74B6C" w:rsidP="00105E91">
      <w:pPr>
        <w:pStyle w:val="af1"/>
        <w:tabs>
          <w:tab w:val="left" w:pos="1640"/>
        </w:tabs>
        <w:spacing w:line="240" w:lineRule="auto"/>
        <w:ind w:rightChars="250" w:right="500"/>
        <w:rPr>
          <w:rFonts w:eastAsia="楷体"/>
          <w:color w:val="000000" w:themeColor="text1"/>
          <w:sz w:val="21"/>
          <w:szCs w:val="21"/>
        </w:rPr>
      </w:pPr>
      <w:r w:rsidRPr="00FE7E44">
        <w:rPr>
          <w:rFonts w:eastAsia="宋体"/>
          <w:b/>
          <w:color w:val="000000" w:themeColor="text1"/>
          <w:szCs w:val="18"/>
        </w:rPr>
        <w:t>摘要：</w:t>
      </w:r>
      <w:r w:rsidR="00370646" w:rsidRPr="00FE7E44">
        <w:rPr>
          <w:rFonts w:eastAsia="楷体"/>
          <w:color w:val="000000" w:themeColor="text1"/>
          <w:sz w:val="21"/>
          <w:szCs w:val="21"/>
        </w:rPr>
        <w:t>《建筑科学与工程学报》对稿件摘要有严格要求。摘要应写成报道式，按照摘要四要素（目的、方法、结果、结论）依次撰写，直接切入主题（</w:t>
      </w:r>
      <w:r w:rsidR="00370646" w:rsidRPr="00FE7E44">
        <w:rPr>
          <w:rFonts w:eastAsia="楷体"/>
          <w:color w:val="FF0000"/>
          <w:sz w:val="21"/>
          <w:szCs w:val="21"/>
        </w:rPr>
        <w:t>请勿论及研究基础和背景知识</w:t>
      </w:r>
      <w:r w:rsidR="00370646" w:rsidRPr="00FE7E44">
        <w:rPr>
          <w:rFonts w:eastAsia="楷体"/>
          <w:color w:val="000000" w:themeColor="text1"/>
          <w:sz w:val="21"/>
          <w:szCs w:val="21"/>
        </w:rPr>
        <w:t>，请勿进行自我评价），且</w:t>
      </w:r>
      <w:r w:rsidR="00370646" w:rsidRPr="00FE7E44">
        <w:rPr>
          <w:rFonts w:eastAsia="楷体"/>
          <w:color w:val="FF0000"/>
          <w:sz w:val="21"/>
          <w:szCs w:val="21"/>
        </w:rPr>
        <w:t>中文摘要字数不少于</w:t>
      </w:r>
      <w:r w:rsidR="00370646" w:rsidRPr="00FE7E44">
        <w:rPr>
          <w:rFonts w:eastAsia="楷体"/>
          <w:color w:val="FF0000"/>
          <w:sz w:val="21"/>
          <w:szCs w:val="21"/>
        </w:rPr>
        <w:t>400</w:t>
      </w:r>
      <w:r w:rsidR="00370646" w:rsidRPr="00FE7E44">
        <w:rPr>
          <w:rFonts w:eastAsia="楷体"/>
          <w:color w:val="FF0000"/>
          <w:sz w:val="21"/>
          <w:szCs w:val="21"/>
        </w:rPr>
        <w:t>字</w:t>
      </w:r>
      <w:r w:rsidR="00370646" w:rsidRPr="00FE7E44">
        <w:rPr>
          <w:rFonts w:eastAsia="楷体"/>
          <w:color w:val="000000" w:themeColor="text1"/>
          <w:sz w:val="21"/>
          <w:szCs w:val="21"/>
        </w:rPr>
        <w:t>，方法和结果部分尤其要具体说明。</w:t>
      </w:r>
      <w:proofErr w:type="gramStart"/>
      <w:r w:rsidR="00370646" w:rsidRPr="00FE7E44">
        <w:rPr>
          <w:rFonts w:eastAsia="楷体"/>
          <w:color w:val="000000" w:themeColor="text1"/>
          <w:sz w:val="21"/>
          <w:szCs w:val="21"/>
        </w:rPr>
        <w:t>须体现</w:t>
      </w:r>
      <w:proofErr w:type="gramEnd"/>
      <w:r w:rsidR="00370646" w:rsidRPr="00FE7E44">
        <w:rPr>
          <w:rFonts w:eastAsia="楷体"/>
          <w:color w:val="000000" w:themeColor="text1"/>
          <w:sz w:val="21"/>
          <w:szCs w:val="21"/>
        </w:rPr>
        <w:t>研究方法的核心内容，即创新性。研究结果必须详细具体，体现计算具体数值或某种变化趋势，并且要得出具有创新性的结论；英文摘要必须与中文摘要严格对应，专业词汇必须准确，严格按照专业词典查出；英文摘要尽量用短句子，用过去时态叙述作者所做的工作，用现在时态叙述作者得出的结论；避免使用一长串形容词或名词来修饰名词，对于缩写词，应在第一次出现时给出全称。</w:t>
      </w:r>
    </w:p>
    <w:p w14:paraId="2B87E6BA" w14:textId="301CB440" w:rsidR="00F74B6C" w:rsidRPr="00FE7E44" w:rsidRDefault="00F74B6C" w:rsidP="00105E91">
      <w:pPr>
        <w:pStyle w:val="af1"/>
        <w:tabs>
          <w:tab w:val="left" w:pos="1640"/>
        </w:tabs>
        <w:spacing w:line="240" w:lineRule="auto"/>
        <w:ind w:rightChars="250" w:right="500"/>
        <w:rPr>
          <w:rFonts w:eastAsia="宋体"/>
          <w:color w:val="000000" w:themeColor="text1"/>
          <w:sz w:val="20"/>
        </w:rPr>
      </w:pPr>
      <w:r w:rsidRPr="00FE7E44">
        <w:rPr>
          <w:rFonts w:eastAsia="宋体"/>
          <w:b/>
          <w:color w:val="000000" w:themeColor="text1"/>
          <w:szCs w:val="18"/>
        </w:rPr>
        <w:t>关键</w:t>
      </w:r>
      <w:r w:rsidR="00433179">
        <w:rPr>
          <w:rFonts w:eastAsia="宋体" w:hint="eastAsia"/>
          <w:b/>
          <w:color w:val="000000" w:themeColor="text1"/>
          <w:szCs w:val="18"/>
        </w:rPr>
        <w:t>词</w:t>
      </w:r>
      <w:r w:rsidRPr="00FE7E44">
        <w:rPr>
          <w:rFonts w:eastAsia="宋体"/>
          <w:b/>
          <w:color w:val="000000" w:themeColor="text1"/>
          <w:szCs w:val="18"/>
        </w:rPr>
        <w:t>：</w:t>
      </w:r>
      <w:r w:rsidR="00C267D2" w:rsidRPr="00FE7E44">
        <w:rPr>
          <w:rFonts w:eastAsia="楷体"/>
          <w:color w:val="000000" w:themeColor="text1"/>
          <w:sz w:val="21"/>
          <w:szCs w:val="21"/>
        </w:rPr>
        <w:t>关键词</w:t>
      </w:r>
      <w:r w:rsidR="00C267D2" w:rsidRPr="00FE7E44">
        <w:rPr>
          <w:rFonts w:eastAsia="楷体"/>
          <w:color w:val="000000" w:themeColor="text1"/>
          <w:sz w:val="21"/>
          <w:szCs w:val="21"/>
        </w:rPr>
        <w:t>1</w:t>
      </w:r>
      <w:r w:rsidR="00C267D2" w:rsidRPr="00FE7E44">
        <w:rPr>
          <w:rFonts w:eastAsia="楷体"/>
          <w:color w:val="000000" w:themeColor="text1"/>
          <w:sz w:val="21"/>
          <w:szCs w:val="21"/>
        </w:rPr>
        <w:t>；关键词</w:t>
      </w:r>
      <w:r w:rsidR="00C267D2" w:rsidRPr="00FE7E44">
        <w:rPr>
          <w:rFonts w:eastAsia="楷体"/>
          <w:color w:val="000000" w:themeColor="text1"/>
          <w:sz w:val="21"/>
          <w:szCs w:val="21"/>
        </w:rPr>
        <w:t>2</w:t>
      </w:r>
      <w:r w:rsidR="00C267D2" w:rsidRPr="00FE7E44">
        <w:rPr>
          <w:rFonts w:eastAsia="楷体"/>
          <w:color w:val="000000" w:themeColor="text1"/>
          <w:sz w:val="21"/>
          <w:szCs w:val="21"/>
        </w:rPr>
        <w:t>；关键词</w:t>
      </w:r>
      <w:r w:rsidR="00C267D2" w:rsidRPr="00FE7E44">
        <w:rPr>
          <w:rFonts w:eastAsia="楷体"/>
          <w:color w:val="000000" w:themeColor="text1"/>
          <w:sz w:val="21"/>
          <w:szCs w:val="21"/>
        </w:rPr>
        <w:t>3</w:t>
      </w:r>
      <w:r w:rsidR="00C267D2" w:rsidRPr="00FE7E44">
        <w:rPr>
          <w:rFonts w:eastAsia="楷体"/>
          <w:color w:val="000000" w:themeColor="text1"/>
          <w:sz w:val="21"/>
          <w:szCs w:val="21"/>
        </w:rPr>
        <w:t>；关键词</w:t>
      </w:r>
      <w:r w:rsidR="00C267D2" w:rsidRPr="00FE7E44">
        <w:rPr>
          <w:rFonts w:eastAsia="楷体"/>
          <w:color w:val="000000" w:themeColor="text1"/>
          <w:sz w:val="21"/>
          <w:szCs w:val="21"/>
        </w:rPr>
        <w:t>4</w:t>
      </w:r>
      <w:r w:rsidR="00C267D2" w:rsidRPr="00FE7E44">
        <w:rPr>
          <w:rFonts w:eastAsia="楷体"/>
          <w:color w:val="000000" w:themeColor="text1"/>
          <w:sz w:val="21"/>
          <w:szCs w:val="21"/>
        </w:rPr>
        <w:t>；</w:t>
      </w:r>
      <w:r w:rsidR="00C267D2" w:rsidRPr="00FE7E44">
        <w:rPr>
          <w:rFonts w:eastAsia="楷体"/>
          <w:color w:val="000000" w:themeColor="text1"/>
          <w:sz w:val="21"/>
          <w:szCs w:val="21"/>
        </w:rPr>
        <w:t>……</w:t>
      </w:r>
      <w:r w:rsidR="00C267D2" w:rsidRPr="00FE7E44">
        <w:rPr>
          <w:rFonts w:eastAsia="楷体"/>
          <w:color w:val="FF0000"/>
          <w:sz w:val="21"/>
          <w:szCs w:val="21"/>
        </w:rPr>
        <w:t>（关键词一般为</w:t>
      </w:r>
      <w:r w:rsidR="00C267D2" w:rsidRPr="00FE7E44">
        <w:rPr>
          <w:rFonts w:eastAsia="楷体"/>
          <w:color w:val="FF0000"/>
          <w:sz w:val="21"/>
          <w:szCs w:val="21"/>
        </w:rPr>
        <w:t>4~8</w:t>
      </w:r>
      <w:r w:rsidR="00C267D2" w:rsidRPr="00FE7E44">
        <w:rPr>
          <w:rFonts w:eastAsia="楷体"/>
          <w:color w:val="FF0000"/>
          <w:sz w:val="21"/>
          <w:szCs w:val="21"/>
        </w:rPr>
        <w:t>个）</w:t>
      </w:r>
    </w:p>
    <w:p w14:paraId="17AB379A" w14:textId="67787180" w:rsidR="004A1569" w:rsidRPr="00FE7E44" w:rsidRDefault="004A1569" w:rsidP="004A1569">
      <w:pPr>
        <w:pStyle w:val="af1"/>
        <w:tabs>
          <w:tab w:val="left" w:pos="1640"/>
        </w:tabs>
        <w:spacing w:line="360" w:lineRule="exact"/>
        <w:ind w:rightChars="250" w:right="500"/>
        <w:rPr>
          <w:rFonts w:eastAsia="宋体"/>
          <w:color w:val="000000" w:themeColor="text1"/>
          <w:szCs w:val="18"/>
        </w:rPr>
      </w:pPr>
      <w:r w:rsidRPr="00FE7E44">
        <w:rPr>
          <w:rFonts w:eastAsia="宋体"/>
          <w:b/>
          <w:color w:val="000000" w:themeColor="text1"/>
          <w:szCs w:val="18"/>
        </w:rPr>
        <w:t>中图分类号：</w:t>
      </w:r>
      <w:r w:rsidRPr="00FE7E44">
        <w:rPr>
          <w:rFonts w:eastAsia="楷体"/>
          <w:color w:val="FF0000"/>
          <w:sz w:val="21"/>
          <w:szCs w:val="21"/>
        </w:rPr>
        <w:t xml:space="preserve"> </w:t>
      </w:r>
      <w:r w:rsidR="00370646" w:rsidRPr="00FE7E44">
        <w:rPr>
          <w:rFonts w:eastAsia="楷体"/>
          <w:color w:val="FF0000"/>
          <w:sz w:val="21"/>
          <w:szCs w:val="21"/>
        </w:rPr>
        <w:t>(</w:t>
      </w:r>
      <w:r w:rsidR="00370646" w:rsidRPr="00FE7E44">
        <w:rPr>
          <w:rFonts w:eastAsia="楷体"/>
          <w:color w:val="FF0000"/>
          <w:sz w:val="21"/>
          <w:szCs w:val="21"/>
        </w:rPr>
        <w:t>请在中国图书馆分类法中查找</w:t>
      </w:r>
      <w:r w:rsidR="00370646" w:rsidRPr="00FE7E44">
        <w:rPr>
          <w:rFonts w:eastAsia="楷体"/>
          <w:color w:val="FF0000"/>
          <w:sz w:val="21"/>
          <w:szCs w:val="21"/>
        </w:rPr>
        <w:t xml:space="preserve">) </w:t>
      </w:r>
      <w:r w:rsidRPr="00FE7E44">
        <w:rPr>
          <w:rFonts w:eastAsia="楷体"/>
          <w:color w:val="000000" w:themeColor="text1"/>
          <w:sz w:val="21"/>
          <w:szCs w:val="21"/>
        </w:rPr>
        <w:t xml:space="preserve">  </w:t>
      </w:r>
      <w:r w:rsidRPr="00FE7E44">
        <w:rPr>
          <w:rFonts w:eastAsia="宋体"/>
          <w:color w:val="000000" w:themeColor="text1"/>
          <w:szCs w:val="18"/>
        </w:rPr>
        <w:t xml:space="preserve">  </w:t>
      </w:r>
      <w:r w:rsidR="000F794A" w:rsidRPr="00FE7E44">
        <w:rPr>
          <w:rFonts w:eastAsia="宋体"/>
          <w:color w:val="000000" w:themeColor="text1"/>
          <w:szCs w:val="18"/>
        </w:rPr>
        <w:t xml:space="preserve">  </w:t>
      </w:r>
      <w:r w:rsidRPr="00FE7E44">
        <w:rPr>
          <w:rFonts w:eastAsia="宋体"/>
          <w:b/>
          <w:color w:val="000000" w:themeColor="text1"/>
          <w:szCs w:val="18"/>
        </w:rPr>
        <w:t>文献标志码：</w:t>
      </w:r>
      <w:r w:rsidR="000F794A" w:rsidRPr="00FE7E44">
        <w:rPr>
          <w:rFonts w:eastAsia="宋体"/>
          <w:b/>
          <w:color w:val="000000" w:themeColor="text1"/>
          <w:szCs w:val="18"/>
        </w:rPr>
        <w:t xml:space="preserve"> A</w:t>
      </w:r>
    </w:p>
    <w:p w14:paraId="1E80D41B" w14:textId="0C2785B2" w:rsidR="00F74B6C" w:rsidRPr="003F767C" w:rsidRDefault="005F2040" w:rsidP="003F767C">
      <w:pPr>
        <w:pStyle w:val="a4"/>
        <w:spacing w:beforeLines="100" w:before="312" w:after="156" w:line="240" w:lineRule="auto"/>
        <w:rPr>
          <w:rFonts w:eastAsia="宋体"/>
          <w:color w:val="000000" w:themeColor="text1"/>
          <w:sz w:val="28"/>
          <w:szCs w:val="28"/>
        </w:rPr>
      </w:pPr>
      <w:r w:rsidRPr="003F767C">
        <w:rPr>
          <w:rFonts w:eastAsia="宋体"/>
          <w:color w:val="000000" w:themeColor="text1"/>
          <w:sz w:val="28"/>
          <w:szCs w:val="28"/>
        </w:rPr>
        <w:t xml:space="preserve">English </w:t>
      </w:r>
      <w:r w:rsidR="00E0171D">
        <w:rPr>
          <w:rFonts w:eastAsia="宋体" w:hint="eastAsia"/>
          <w:color w:val="000000" w:themeColor="text1"/>
          <w:sz w:val="28"/>
          <w:szCs w:val="28"/>
        </w:rPr>
        <w:t>t</w:t>
      </w:r>
      <w:r w:rsidRPr="003F767C">
        <w:rPr>
          <w:rFonts w:eastAsia="宋体"/>
          <w:color w:val="000000" w:themeColor="text1"/>
          <w:sz w:val="28"/>
          <w:szCs w:val="28"/>
        </w:rPr>
        <w:t>itle</w:t>
      </w:r>
      <w:r w:rsidRPr="003F767C">
        <w:rPr>
          <w:rFonts w:eastAsia="宋体"/>
          <w:color w:val="000000" w:themeColor="text1"/>
          <w:sz w:val="28"/>
          <w:szCs w:val="28"/>
        </w:rPr>
        <w:t>（</w:t>
      </w:r>
      <w:r w:rsidR="00E0171D">
        <w:rPr>
          <w:rFonts w:eastAsia="宋体" w:hint="eastAsia"/>
          <w:color w:val="000000" w:themeColor="text1"/>
          <w:sz w:val="28"/>
          <w:szCs w:val="28"/>
        </w:rPr>
        <w:t>句</w:t>
      </w:r>
      <w:r w:rsidRPr="003F767C">
        <w:rPr>
          <w:rFonts w:eastAsia="宋体"/>
          <w:color w:val="000000" w:themeColor="text1"/>
          <w:sz w:val="28"/>
          <w:szCs w:val="28"/>
        </w:rPr>
        <w:t>首字母</w:t>
      </w:r>
      <w:r w:rsidR="00E0171D">
        <w:rPr>
          <w:rFonts w:eastAsia="宋体" w:hint="eastAsia"/>
          <w:color w:val="000000" w:themeColor="text1"/>
          <w:sz w:val="28"/>
          <w:szCs w:val="28"/>
        </w:rPr>
        <w:t>和专有名词首字母</w:t>
      </w:r>
      <w:r w:rsidRPr="003F767C">
        <w:rPr>
          <w:rFonts w:eastAsia="宋体"/>
          <w:color w:val="000000" w:themeColor="text1"/>
          <w:sz w:val="28"/>
          <w:szCs w:val="28"/>
        </w:rPr>
        <w:t>大写</w:t>
      </w:r>
      <w:r w:rsidR="00E0171D">
        <w:rPr>
          <w:rFonts w:eastAsia="宋体" w:hint="eastAsia"/>
          <w:color w:val="000000" w:themeColor="text1"/>
          <w:sz w:val="28"/>
          <w:szCs w:val="28"/>
        </w:rPr>
        <w:t>，</w:t>
      </w:r>
      <w:r w:rsidR="00F02B97" w:rsidRPr="003F767C">
        <w:rPr>
          <w:rFonts w:eastAsia="宋体"/>
          <w:color w:val="000000" w:themeColor="text1"/>
          <w:sz w:val="28"/>
          <w:szCs w:val="28"/>
        </w:rPr>
        <w:t>尽量避免使用</w:t>
      </w:r>
      <w:r w:rsidR="00F02B97" w:rsidRPr="003F767C">
        <w:rPr>
          <w:rFonts w:eastAsia="宋体"/>
          <w:color w:val="000000" w:themeColor="text1"/>
          <w:sz w:val="28"/>
          <w:szCs w:val="28"/>
        </w:rPr>
        <w:t>A</w:t>
      </w:r>
      <w:r w:rsidR="00F02B97" w:rsidRPr="003F767C">
        <w:rPr>
          <w:rFonts w:eastAsia="宋体"/>
          <w:color w:val="000000" w:themeColor="text1"/>
          <w:sz w:val="28"/>
          <w:szCs w:val="28"/>
        </w:rPr>
        <w:t>、</w:t>
      </w:r>
      <w:r w:rsidR="00F02B97" w:rsidRPr="003F767C">
        <w:rPr>
          <w:rFonts w:eastAsia="宋体"/>
          <w:color w:val="000000" w:themeColor="text1"/>
          <w:sz w:val="28"/>
          <w:szCs w:val="28"/>
        </w:rPr>
        <w:t>An</w:t>
      </w:r>
      <w:r w:rsidR="00F02B97" w:rsidRPr="003F767C">
        <w:rPr>
          <w:rFonts w:eastAsia="宋体"/>
          <w:color w:val="000000" w:themeColor="text1"/>
          <w:sz w:val="28"/>
          <w:szCs w:val="28"/>
        </w:rPr>
        <w:t>、</w:t>
      </w:r>
      <w:r w:rsidR="00F02B97" w:rsidRPr="003F767C">
        <w:rPr>
          <w:rFonts w:eastAsia="宋体"/>
          <w:color w:val="000000" w:themeColor="text1"/>
          <w:sz w:val="28"/>
          <w:szCs w:val="28"/>
        </w:rPr>
        <w:t>The</w:t>
      </w:r>
      <w:r w:rsidR="00F02B97" w:rsidRPr="003F767C">
        <w:rPr>
          <w:rFonts w:eastAsia="宋体"/>
          <w:color w:val="000000" w:themeColor="text1"/>
          <w:sz w:val="28"/>
          <w:szCs w:val="28"/>
        </w:rPr>
        <w:t>）</w:t>
      </w:r>
      <w:r w:rsidR="00F02B97" w:rsidRPr="003F767C">
        <w:rPr>
          <w:rFonts w:eastAsia="宋体"/>
          <w:color w:val="000000" w:themeColor="text1"/>
          <w:sz w:val="28"/>
          <w:szCs w:val="28"/>
        </w:rPr>
        <w:t xml:space="preserve"> </w:t>
      </w:r>
    </w:p>
    <w:p w14:paraId="4F55DC62" w14:textId="4AA34624" w:rsidR="00F74B6C" w:rsidRPr="00FE7E44" w:rsidRDefault="00F15EC6" w:rsidP="00BE2FC6">
      <w:pPr>
        <w:ind w:firstLine="480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ZHANG S</w:t>
      </w:r>
      <w:r>
        <w:rPr>
          <w:rFonts w:hint="eastAsia"/>
          <w:iCs/>
          <w:sz w:val="24"/>
          <w:szCs w:val="24"/>
        </w:rPr>
        <w:t>an</w:t>
      </w:r>
      <w:r>
        <w:rPr>
          <w:iCs/>
          <w:sz w:val="24"/>
          <w:szCs w:val="24"/>
        </w:rPr>
        <w:t>san</w:t>
      </w:r>
      <w:r w:rsidR="00710149" w:rsidRPr="00FE7E44">
        <w:rPr>
          <w:sz w:val="24"/>
          <w:szCs w:val="24"/>
          <w:vertAlign w:val="superscript"/>
        </w:rPr>
        <w:t>1,2</w:t>
      </w:r>
      <w:r w:rsidR="00710149" w:rsidRPr="00FE7E44">
        <w:rPr>
          <w:sz w:val="24"/>
          <w:szCs w:val="24"/>
        </w:rPr>
        <w:t>，</w:t>
      </w:r>
      <w:r>
        <w:rPr>
          <w:sz w:val="24"/>
          <w:szCs w:val="24"/>
        </w:rPr>
        <w:t>LI Si</w:t>
      </w:r>
      <w:r w:rsidR="00710149" w:rsidRPr="00FE7E44">
        <w:rPr>
          <w:sz w:val="24"/>
          <w:szCs w:val="24"/>
          <w:vertAlign w:val="superscript"/>
        </w:rPr>
        <w:t>2</w:t>
      </w:r>
      <w:r w:rsidR="00710149" w:rsidRPr="00FE7E44"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YU</w:t>
      </w:r>
      <w:r w:rsidR="00761EAC" w:rsidRPr="00FE7E44">
        <w:rPr>
          <w:sz w:val="24"/>
          <w:szCs w:val="24"/>
        </w:rPr>
        <w:t xml:space="preserve"> Wuliu</w:t>
      </w:r>
      <w:r w:rsidR="00710149" w:rsidRPr="00FE7E44">
        <w:rPr>
          <w:sz w:val="24"/>
          <w:szCs w:val="24"/>
          <w:vertAlign w:val="superscript"/>
        </w:rPr>
        <w:t>3</w:t>
      </w:r>
    </w:p>
    <w:p w14:paraId="56678A78" w14:textId="3C5610EA" w:rsidR="00D7258D" w:rsidRPr="003F767C" w:rsidRDefault="00B41F7D" w:rsidP="003F767C">
      <w:pPr>
        <w:pStyle w:val="Abstract"/>
        <w:spacing w:beforeLines="50" w:before="156" w:line="240" w:lineRule="auto"/>
        <w:ind w:firstLineChars="0" w:firstLine="0"/>
        <w:jc w:val="center"/>
        <w:rPr>
          <w:rFonts w:eastAsia="EU-B2"/>
          <w:bCs/>
          <w:color w:val="000000" w:themeColor="text1"/>
          <w:sz w:val="21"/>
          <w:szCs w:val="21"/>
        </w:rPr>
      </w:pPr>
      <w:r>
        <w:rPr>
          <w:rFonts w:eastAsia="EU-B2"/>
          <w:bCs/>
          <w:color w:val="000000" w:themeColor="text1"/>
          <w:sz w:val="21"/>
          <w:szCs w:val="21"/>
        </w:rPr>
        <w:t>(</w:t>
      </w:r>
      <w:r w:rsidR="00B97B4C">
        <w:rPr>
          <w:rFonts w:eastAsia="EU-B2"/>
          <w:bCs/>
          <w:color w:val="000000" w:themeColor="text1"/>
          <w:sz w:val="21"/>
          <w:szCs w:val="21"/>
        </w:rPr>
        <w:t>1.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Key Laboratory of New Technology for Construction of Cities in Mountain Area of Ministry of Education, Chongqing University, Chongqing 400045, China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；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2. School of Civil Engineering, Chongqing University, Chongqing 4</w:t>
      </w:r>
      <w:r w:rsidR="00E44C4F">
        <w:rPr>
          <w:rFonts w:eastAsia="EU-B2"/>
          <w:bCs/>
          <w:color w:val="000000" w:themeColor="text1"/>
          <w:sz w:val="21"/>
          <w:szCs w:val="21"/>
        </w:rPr>
        <w:t>0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0045, China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；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3.</w:t>
      </w:r>
      <w:r w:rsidR="00761EAC" w:rsidRPr="003F767C">
        <w:rPr>
          <w:rFonts w:eastAsia="EU-B2"/>
          <w:bCs/>
          <w:color w:val="000000" w:themeColor="text1"/>
          <w:sz w:val="21"/>
          <w:szCs w:val="21"/>
        </w:rPr>
        <w:t>Shaanxi Architecture Science Research Institute Co., Ltd</w:t>
      </w:r>
      <w:r w:rsidR="00B97B4C">
        <w:rPr>
          <w:rFonts w:eastAsia="EU-B2"/>
          <w:bCs/>
          <w:color w:val="000000" w:themeColor="text1"/>
          <w:sz w:val="21"/>
          <w:szCs w:val="21"/>
        </w:rPr>
        <w:t>.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, Xi</w:t>
      </w:r>
      <w:proofErr w:type="gramStart"/>
      <w:r w:rsidR="006E0EAA" w:rsidRPr="003F767C">
        <w:rPr>
          <w:rFonts w:eastAsia="EU-B2"/>
          <w:bCs/>
          <w:color w:val="000000" w:themeColor="text1"/>
          <w:sz w:val="21"/>
          <w:szCs w:val="21"/>
        </w:rPr>
        <w:t>’</w:t>
      </w:r>
      <w:proofErr w:type="gramEnd"/>
      <w:r w:rsidR="006E0EAA" w:rsidRPr="003F767C">
        <w:rPr>
          <w:rFonts w:eastAsia="EU-B2"/>
          <w:bCs/>
          <w:color w:val="000000" w:themeColor="text1"/>
          <w:sz w:val="21"/>
          <w:szCs w:val="21"/>
        </w:rPr>
        <w:t>an 7100</w:t>
      </w:r>
      <w:r w:rsidR="00761EAC" w:rsidRPr="003F767C">
        <w:rPr>
          <w:rFonts w:eastAsia="EU-B2"/>
          <w:bCs/>
          <w:color w:val="000000" w:themeColor="text1"/>
          <w:sz w:val="21"/>
          <w:szCs w:val="21"/>
        </w:rPr>
        <w:t>82</w:t>
      </w:r>
      <w:r w:rsidR="006E0EAA" w:rsidRPr="003F767C">
        <w:rPr>
          <w:rFonts w:eastAsia="EU-B2"/>
          <w:bCs/>
          <w:color w:val="000000" w:themeColor="text1"/>
          <w:sz w:val="21"/>
          <w:szCs w:val="21"/>
        </w:rPr>
        <w:t>, Shaanxi, China</w:t>
      </w:r>
      <w:r>
        <w:rPr>
          <w:rFonts w:eastAsia="EU-B2" w:hint="eastAsia"/>
          <w:bCs/>
          <w:color w:val="000000" w:themeColor="text1"/>
          <w:sz w:val="21"/>
          <w:szCs w:val="21"/>
        </w:rPr>
        <w:t>)</w:t>
      </w:r>
    </w:p>
    <w:p w14:paraId="1C4CF029" w14:textId="74EB4A2D" w:rsidR="00D7258D" w:rsidRPr="003F767C" w:rsidRDefault="00D7258D" w:rsidP="003F767C">
      <w:pPr>
        <w:pStyle w:val="Abstract"/>
        <w:spacing w:beforeLines="50" w:before="156" w:line="240" w:lineRule="auto"/>
        <w:ind w:firstLineChars="0" w:firstLine="0"/>
        <w:jc w:val="center"/>
        <w:rPr>
          <w:color w:val="FF0000"/>
          <w:kern w:val="0"/>
          <w:sz w:val="21"/>
          <w:szCs w:val="21"/>
        </w:rPr>
      </w:pPr>
      <w:r w:rsidRPr="003F767C">
        <w:rPr>
          <w:color w:val="FF0000"/>
          <w:kern w:val="0"/>
          <w:sz w:val="21"/>
          <w:szCs w:val="21"/>
        </w:rPr>
        <w:t>（盲审稿件必须全部匿名，不保留任何作者信息，包括</w:t>
      </w:r>
      <w:r w:rsidRPr="003F767C">
        <w:rPr>
          <w:rFonts w:hint="eastAsia"/>
          <w:color w:val="FF0000"/>
          <w:kern w:val="0"/>
          <w:sz w:val="21"/>
          <w:szCs w:val="21"/>
        </w:rPr>
        <w:t>作者单位和</w:t>
      </w:r>
      <w:r w:rsidRPr="003F767C">
        <w:rPr>
          <w:color w:val="FF0000"/>
          <w:kern w:val="0"/>
          <w:sz w:val="21"/>
          <w:szCs w:val="21"/>
        </w:rPr>
        <w:t>页脚中的作者信息也</w:t>
      </w:r>
      <w:r w:rsidRPr="003F767C">
        <w:rPr>
          <w:rFonts w:hint="eastAsia"/>
          <w:color w:val="FF0000"/>
          <w:kern w:val="0"/>
          <w:sz w:val="21"/>
          <w:szCs w:val="21"/>
        </w:rPr>
        <w:t>要</w:t>
      </w:r>
      <w:r w:rsidRPr="003F767C">
        <w:rPr>
          <w:color w:val="FF0000"/>
          <w:kern w:val="0"/>
          <w:sz w:val="21"/>
          <w:szCs w:val="21"/>
        </w:rPr>
        <w:t>删除）</w:t>
      </w:r>
    </w:p>
    <w:p w14:paraId="4AF2DE31" w14:textId="7DB81442" w:rsidR="00E37CBD" w:rsidRDefault="00F74B6C" w:rsidP="00436375">
      <w:pPr>
        <w:pStyle w:val="Abstract"/>
        <w:spacing w:beforeLines="50" w:before="156" w:line="240" w:lineRule="auto"/>
        <w:ind w:firstLineChars="0" w:firstLine="0"/>
        <w:rPr>
          <w:rFonts w:eastAsia="EU-B2"/>
          <w:bCs/>
          <w:color w:val="000000" w:themeColor="text1"/>
          <w:sz w:val="21"/>
          <w:szCs w:val="21"/>
        </w:rPr>
      </w:pPr>
      <w:r w:rsidRPr="00FE7E44">
        <w:rPr>
          <w:rFonts w:eastAsia="EU-H4"/>
          <w:b/>
          <w:bCs/>
          <w:color w:val="000000" w:themeColor="text1"/>
          <w:sz w:val="21"/>
          <w:szCs w:val="21"/>
        </w:rPr>
        <w:t xml:space="preserve">Abstract: </w:t>
      </w:r>
      <w:r w:rsidR="00034C89" w:rsidRPr="00FE7E44">
        <w:rPr>
          <w:rFonts w:eastAsia="EU-B2"/>
          <w:bCs/>
          <w:color w:val="000000" w:themeColor="text1"/>
          <w:sz w:val="21"/>
          <w:szCs w:val="21"/>
        </w:rPr>
        <w:t xml:space="preserve">In order to study </w:t>
      </w:r>
      <w:r w:rsidR="00E724DC">
        <w:rPr>
          <w:rFonts w:eastAsia="EU-B2" w:hint="eastAsia"/>
          <w:bCs/>
          <w:color w:val="000000" w:themeColor="text1"/>
          <w:sz w:val="21"/>
          <w:szCs w:val="21"/>
        </w:rPr>
        <w:t>……</w:t>
      </w:r>
      <w:r w:rsidR="00E724DC">
        <w:rPr>
          <w:rFonts w:eastAsia="EU-B2"/>
          <w:bCs/>
          <w:color w:val="000000" w:themeColor="text1"/>
          <w:sz w:val="21"/>
          <w:szCs w:val="21"/>
        </w:rPr>
        <w:t>The results show that</w:t>
      </w:r>
      <w:r w:rsidR="00E724DC">
        <w:rPr>
          <w:rFonts w:eastAsia="EU-B2" w:hint="eastAsia"/>
          <w:bCs/>
          <w:color w:val="000000" w:themeColor="text1"/>
          <w:sz w:val="21"/>
          <w:szCs w:val="21"/>
        </w:rPr>
        <w:t>……</w:t>
      </w:r>
      <w:r w:rsidR="00C267D2" w:rsidRPr="00FE7E44">
        <w:rPr>
          <w:color w:val="FF0000"/>
          <w:kern w:val="0"/>
          <w:sz w:val="21"/>
          <w:szCs w:val="21"/>
        </w:rPr>
        <w:t>（英文摘要要求与中文摘要对应；题目、摘要、关键词、图名、表名中的</w:t>
      </w:r>
      <w:r w:rsidR="003F767C">
        <w:rPr>
          <w:rFonts w:hint="eastAsia"/>
          <w:color w:val="FF0000"/>
          <w:kern w:val="0"/>
          <w:sz w:val="21"/>
          <w:szCs w:val="21"/>
        </w:rPr>
        <w:t>专业</w:t>
      </w:r>
      <w:r w:rsidR="00C267D2" w:rsidRPr="00FE7E44">
        <w:rPr>
          <w:color w:val="FF0000"/>
          <w:kern w:val="0"/>
          <w:sz w:val="21"/>
          <w:szCs w:val="21"/>
        </w:rPr>
        <w:t>术语应使用相同表述）</w:t>
      </w:r>
      <w:r w:rsidR="00034C89" w:rsidRPr="00FE7E44">
        <w:rPr>
          <w:rFonts w:eastAsia="EU-B2"/>
          <w:bCs/>
          <w:color w:val="000000" w:themeColor="text1"/>
          <w:sz w:val="21"/>
          <w:szCs w:val="21"/>
        </w:rPr>
        <w:t>.</w:t>
      </w:r>
    </w:p>
    <w:p w14:paraId="1A8BA04A" w14:textId="147AB55B" w:rsidR="00F74B6C" w:rsidRDefault="00F74B6C" w:rsidP="00436375">
      <w:pPr>
        <w:pStyle w:val="Abstract"/>
        <w:spacing w:line="240" w:lineRule="auto"/>
        <w:ind w:firstLineChars="0" w:firstLine="0"/>
        <w:rPr>
          <w:rFonts w:eastAsia="EU-B2"/>
          <w:bCs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</w:rPr>
        <w:t xml:space="preserve">Keywords: </w:t>
      </w:r>
      <w:r w:rsidR="003E0261" w:rsidRPr="00FE7E44">
        <w:rPr>
          <w:rFonts w:eastAsia="EU-B2"/>
          <w:bCs/>
          <w:color w:val="000000" w:themeColor="text1"/>
          <w:sz w:val="21"/>
          <w:szCs w:val="21"/>
        </w:rPr>
        <w:t>keyword 1; keyword 2; keyword 3; keyword 4; ……</w:t>
      </w:r>
    </w:p>
    <w:p w14:paraId="6242E281" w14:textId="184AC6A9" w:rsidR="00A21A11" w:rsidRPr="00DE55E5" w:rsidRDefault="00E706AB" w:rsidP="00E706AB">
      <w:pPr>
        <w:ind w:firstLineChars="0" w:firstLine="0"/>
      </w:pPr>
      <w:r w:rsidRPr="005E34D7">
        <w:rPr>
          <w:rFonts w:hint="eastAsia"/>
          <w:b/>
        </w:rPr>
        <w:t>Author</w:t>
      </w:r>
      <w:r w:rsidRPr="005E34D7">
        <w:rPr>
          <w:b/>
        </w:rPr>
        <w:t xml:space="preserve"> </w:t>
      </w:r>
      <w:r w:rsidRPr="005E34D7">
        <w:rPr>
          <w:rFonts w:hint="eastAsia"/>
          <w:b/>
        </w:rPr>
        <w:t>re</w:t>
      </w:r>
      <w:r w:rsidRPr="005E34D7">
        <w:rPr>
          <w:b/>
        </w:rPr>
        <w:t>sume</w:t>
      </w:r>
      <w:r>
        <w:t>:</w:t>
      </w:r>
      <w:r w:rsidR="005E34D7">
        <w:t xml:space="preserve"> </w:t>
      </w:r>
      <w:r>
        <w:t xml:space="preserve">ZHANG </w:t>
      </w:r>
      <w:proofErr w:type="spellStart"/>
      <w:r>
        <w:t>Sansan</w:t>
      </w:r>
      <w:proofErr w:type="spellEnd"/>
      <w:r>
        <w:t>(1980-),</w:t>
      </w:r>
      <w:r w:rsidR="00A43FC3">
        <w:rPr>
          <w:rFonts w:hint="eastAsia"/>
        </w:rPr>
        <w:t xml:space="preserve"> </w:t>
      </w:r>
      <w:r>
        <w:t>male,</w:t>
      </w:r>
      <w:r w:rsidR="00A43FC3">
        <w:rPr>
          <w:rFonts w:hint="eastAsia"/>
        </w:rPr>
        <w:t xml:space="preserve"> </w:t>
      </w:r>
      <w:r w:rsidR="000E6168">
        <w:rPr>
          <w:rFonts w:hint="eastAsia"/>
        </w:rPr>
        <w:t>p</w:t>
      </w:r>
      <w:r>
        <w:t>rofessor,</w:t>
      </w:r>
      <w:r w:rsidR="00A43FC3" w:rsidRPr="00A43FC3">
        <w:t xml:space="preserve"> </w:t>
      </w:r>
      <w:r w:rsidR="00A43FC3">
        <w:t>PhD,</w:t>
      </w:r>
      <w:r w:rsidR="00A43FC3">
        <w:rPr>
          <w:rFonts w:hint="eastAsia"/>
        </w:rPr>
        <w:t xml:space="preserve"> </w:t>
      </w:r>
      <w:r>
        <w:t>E-mail:123</w:t>
      </w:r>
      <w:r w:rsidR="000E6168">
        <w:t>456789</w:t>
      </w:r>
      <w:r>
        <w:t>@qq.com</w:t>
      </w:r>
      <w:r>
        <w:rPr>
          <w:rFonts w:hint="eastAsia"/>
        </w:rPr>
        <w:t>.</w:t>
      </w:r>
      <w:r w:rsidR="00DE55E5">
        <w:t>(</w:t>
      </w:r>
      <w:r w:rsidR="00DE55E5">
        <w:rPr>
          <w:rFonts w:hint="eastAsia"/>
        </w:rPr>
        <w:t>如有通信作者，将通信作者英文简介也附上</w:t>
      </w:r>
      <w:r w:rsidR="00DE55E5">
        <w:rPr>
          <w:rFonts w:hint="eastAsia"/>
        </w:rPr>
        <w:t>)</w:t>
      </w:r>
    </w:p>
    <w:p w14:paraId="4E894EA2" w14:textId="77777777" w:rsidR="00E706AB" w:rsidRPr="005E34D7" w:rsidRDefault="00E706AB" w:rsidP="00426E95">
      <w:pPr>
        <w:ind w:firstLine="400"/>
        <w:sectPr w:rsidR="00E706AB" w:rsidRPr="005E34D7" w:rsidSect="00EE00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77" w:bottom="1440" w:left="1077" w:header="794" w:footer="624" w:gutter="0"/>
          <w:cols w:space="425"/>
          <w:titlePg/>
          <w:docGrid w:type="lines" w:linePitch="312"/>
        </w:sectPr>
      </w:pPr>
    </w:p>
    <w:p w14:paraId="3AF84D80" w14:textId="77777777" w:rsidR="00F74B6C" w:rsidRPr="00FE7E44" w:rsidRDefault="00F74B6C" w:rsidP="00105E91">
      <w:pPr>
        <w:pStyle w:val="3"/>
        <w:widowControl w:val="0"/>
        <w:spacing w:line="240" w:lineRule="auto"/>
        <w:rPr>
          <w:rFonts w:ascii="Times New Roman" w:hAnsi="Times New Roman"/>
          <w:color w:val="000000" w:themeColor="text1"/>
        </w:rPr>
      </w:pPr>
      <w:r w:rsidRPr="00FE7E44">
        <w:rPr>
          <w:rFonts w:ascii="Times New Roman" w:hAnsi="Times New Roman"/>
          <w:color w:val="000000" w:themeColor="text1"/>
        </w:rPr>
        <w:t>0</w:t>
      </w:r>
      <w:r w:rsidRPr="00FE7E44">
        <w:rPr>
          <w:rFonts w:ascii="Times New Roman" w:hAnsi="Times New Roman"/>
          <w:color w:val="000000" w:themeColor="text1"/>
        </w:rPr>
        <w:t>引</w:t>
      </w:r>
      <w:r w:rsidR="00D4797F" w:rsidRPr="00FE7E44">
        <w:rPr>
          <w:rFonts w:ascii="Times New Roman" w:hAnsi="Times New Roman"/>
          <w:color w:val="000000" w:themeColor="text1"/>
        </w:rPr>
        <w:t xml:space="preserve"> </w:t>
      </w:r>
      <w:r w:rsidRPr="00FE7E44">
        <w:rPr>
          <w:rFonts w:ascii="Times New Roman" w:hAnsi="Times New Roman"/>
          <w:color w:val="000000" w:themeColor="text1"/>
        </w:rPr>
        <w:t>言</w:t>
      </w:r>
    </w:p>
    <w:p w14:paraId="19E0AD44" w14:textId="2305EF7F" w:rsidR="00C53BB4" w:rsidRPr="00FE7E44" w:rsidRDefault="00C53BB4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引言作为论文的开头，是论文内容的重要提示。作者应以简短的篇幅介绍论文的写作背景、目的、缘起和提出研究要求的现实情况，并</w:t>
      </w:r>
      <w:r w:rsidRPr="00BA0A9D">
        <w:rPr>
          <w:color w:val="FF0000"/>
          <w:kern w:val="0"/>
          <w:sz w:val="21"/>
          <w:szCs w:val="21"/>
        </w:rPr>
        <w:t>对相关领域国内外近期的研究概况进行较完整的回顾和恰当的评述</w:t>
      </w:r>
      <w:r w:rsidRPr="00FE7E44">
        <w:rPr>
          <w:kern w:val="0"/>
          <w:sz w:val="21"/>
          <w:szCs w:val="21"/>
        </w:rPr>
        <w:t>（文献综述），指出目前研究的优缺点或存在的不足，说明本研究与前人工作的关系，目前的研究</w:t>
      </w:r>
      <w:r w:rsidRPr="00FE7E44">
        <w:rPr>
          <w:kern w:val="0"/>
          <w:sz w:val="21"/>
          <w:szCs w:val="21"/>
        </w:rPr>
        <w:t>热点、存在的问题及作者所做工作的意义，并陈述论文研究在此基础上所取得的成果和突破，最终落归到本文的研究目</w:t>
      </w:r>
      <w:r w:rsidR="00CB7D64">
        <w:rPr>
          <w:rFonts w:hint="eastAsia"/>
          <w:kern w:val="0"/>
          <w:sz w:val="21"/>
          <w:szCs w:val="21"/>
        </w:rPr>
        <w:t>的</w:t>
      </w:r>
      <w:r w:rsidRPr="00FE7E44">
        <w:rPr>
          <w:kern w:val="0"/>
          <w:sz w:val="21"/>
          <w:szCs w:val="21"/>
        </w:rPr>
        <w:t>、意义和内容上。引言中对文献进行回顾和评述时，应当有针对性且较为具体；所引用的文献中，近五年文献比例不少于三分之一。</w:t>
      </w:r>
    </w:p>
    <w:p w14:paraId="5B63BFCD" w14:textId="23A7643E" w:rsidR="00C53BB4" w:rsidRPr="00FE7E44" w:rsidRDefault="00C53BB4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引言也可点明本文的理论依据</w:t>
      </w:r>
      <w:r w:rsidR="004A411F">
        <w:rPr>
          <w:kern w:val="0"/>
          <w:sz w:val="21"/>
          <w:szCs w:val="21"/>
        </w:rPr>
        <w:t>、试验基础和研究方法，简单阐述其研究内容</w:t>
      </w:r>
      <w:r w:rsidR="004A411F">
        <w:rPr>
          <w:rFonts w:hint="eastAsia"/>
          <w:kern w:val="0"/>
          <w:sz w:val="21"/>
          <w:szCs w:val="21"/>
        </w:rPr>
        <w:t>并</w:t>
      </w:r>
      <w:r w:rsidRPr="00FE7E44">
        <w:rPr>
          <w:kern w:val="0"/>
          <w:sz w:val="21"/>
          <w:szCs w:val="21"/>
        </w:rPr>
        <w:t>预示本研究的结果、意义和前景，但不必展开讨论。</w:t>
      </w:r>
    </w:p>
    <w:p w14:paraId="1BBB0F78" w14:textId="77777777" w:rsidR="004B3F30" w:rsidRPr="00FE7E44" w:rsidRDefault="004B3F30" w:rsidP="00105E91">
      <w:pPr>
        <w:pStyle w:val="3"/>
        <w:widowControl w:val="0"/>
        <w:spacing w:line="240" w:lineRule="auto"/>
        <w:rPr>
          <w:rFonts w:ascii="Times New Roman" w:hAnsi="Times New Roman"/>
          <w:color w:val="000000" w:themeColor="text1"/>
        </w:rPr>
      </w:pPr>
      <w:r w:rsidRPr="00FE7E44">
        <w:rPr>
          <w:rFonts w:ascii="Times New Roman" w:hAnsi="Times New Roman"/>
          <w:color w:val="000000" w:themeColor="text1"/>
        </w:rPr>
        <w:lastRenderedPageBreak/>
        <w:t xml:space="preserve">1 </w:t>
      </w:r>
      <w:r w:rsidRPr="00FE7E44">
        <w:rPr>
          <w:rFonts w:ascii="Times New Roman" w:hAnsi="Times New Roman"/>
          <w:color w:val="000000" w:themeColor="text1"/>
        </w:rPr>
        <w:t>正文</w:t>
      </w:r>
    </w:p>
    <w:p w14:paraId="724D22E4" w14:textId="03C4C422" w:rsidR="004B3F30" w:rsidRPr="00FE7E44" w:rsidRDefault="004B3F30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投稿时应检查：</w:t>
      </w:r>
      <w:r w:rsidR="00C7467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kern w:val="0"/>
          <w:sz w:val="21"/>
          <w:szCs w:val="21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FE7E44">
        <w:rPr>
          <w:kern w:val="0"/>
          <w:sz w:val="21"/>
          <w:szCs w:val="21"/>
        </w:rPr>
        <w:t>论文结构是否合理、逻辑是否清晰；</w:t>
      </w:r>
      <w:r w:rsidR="00C7467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kern w:val="0"/>
          <w:sz w:val="21"/>
          <w:szCs w:val="21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FE7E44">
        <w:rPr>
          <w:kern w:val="0"/>
          <w:sz w:val="21"/>
          <w:szCs w:val="21"/>
        </w:rPr>
        <w:t>语句是否通顺，论文中的错别字是否均已改正（论文投稿前一定要仔细通读几遍，务必把句子含义表达得非常清楚，避免因文字表达等问题被拒稿）；</w:t>
      </w:r>
      <w:r w:rsidR="00C7467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kern w:val="0"/>
          <w:sz w:val="21"/>
          <w:szCs w:val="21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Pr="00FE7E44">
        <w:rPr>
          <w:kern w:val="0"/>
          <w:sz w:val="21"/>
          <w:szCs w:val="21"/>
        </w:rPr>
        <w:t>所有公式及涉及的物理量符号是否均已在文中解释含义；</w:t>
      </w:r>
      <w:r w:rsidR="00C7467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kern w:val="0"/>
          <w:sz w:val="21"/>
          <w:szCs w:val="21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Pr="00FE7E44">
        <w:rPr>
          <w:kern w:val="0"/>
          <w:sz w:val="21"/>
          <w:szCs w:val="21"/>
        </w:rPr>
        <w:t>论文中的图、</w:t>
      </w:r>
      <w:proofErr w:type="gramStart"/>
      <w:r w:rsidRPr="00FE7E44">
        <w:rPr>
          <w:kern w:val="0"/>
          <w:sz w:val="21"/>
          <w:szCs w:val="21"/>
        </w:rPr>
        <w:t>表分析</w:t>
      </w:r>
      <w:proofErr w:type="gramEnd"/>
      <w:r w:rsidRPr="00FE7E44">
        <w:rPr>
          <w:kern w:val="0"/>
          <w:sz w:val="21"/>
          <w:szCs w:val="21"/>
        </w:rPr>
        <w:t>是否深入，不能只对图表进行一般性的描述，而应有深入的分析。</w:t>
      </w:r>
    </w:p>
    <w:p w14:paraId="14407CCB" w14:textId="77777777" w:rsidR="004B3F30" w:rsidRPr="00FE7E44" w:rsidRDefault="004B3F30" w:rsidP="00105E91">
      <w:pPr>
        <w:pStyle w:val="2"/>
        <w:widowControl w:val="0"/>
        <w:spacing w:before="78" w:after="78" w:line="240" w:lineRule="auto"/>
        <w:rPr>
          <w:b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  <w:sz w:val="21"/>
          <w:szCs w:val="21"/>
        </w:rPr>
        <w:t>1.1</w:t>
      </w:r>
      <w:r w:rsidRPr="00FE7E44">
        <w:rPr>
          <w:b/>
          <w:color w:val="000000" w:themeColor="text1"/>
          <w:sz w:val="21"/>
          <w:szCs w:val="21"/>
        </w:rPr>
        <w:t>文档格式要求</w:t>
      </w:r>
    </w:p>
    <w:p w14:paraId="090023E2" w14:textId="6D49D322" w:rsidR="004B3F30" w:rsidRPr="00FE7E44" w:rsidRDefault="00112C69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投稿</w:t>
      </w:r>
      <w:r w:rsidR="00736D10">
        <w:rPr>
          <w:rFonts w:hint="eastAsia"/>
          <w:kern w:val="0"/>
          <w:sz w:val="21"/>
          <w:szCs w:val="21"/>
        </w:rPr>
        <w:t>过程中</w:t>
      </w:r>
      <w:r w:rsidRPr="00FE7E44">
        <w:rPr>
          <w:kern w:val="0"/>
          <w:sz w:val="21"/>
          <w:szCs w:val="21"/>
        </w:rPr>
        <w:t>须填写题名、摘要等信息，系统可自动识别</w:t>
      </w:r>
      <w:r w:rsidRPr="00FE7E44">
        <w:rPr>
          <w:kern w:val="0"/>
          <w:sz w:val="21"/>
          <w:szCs w:val="21"/>
        </w:rPr>
        <w:t>Word 97-2003</w:t>
      </w:r>
      <w:r w:rsidRPr="00FE7E44">
        <w:rPr>
          <w:kern w:val="0"/>
          <w:sz w:val="21"/>
          <w:szCs w:val="21"/>
        </w:rPr>
        <w:t>格式文档中的相关信息，其他格式需自行填写。尽量避免</w:t>
      </w:r>
      <w:r w:rsidR="004B3F30" w:rsidRPr="00FE7E44">
        <w:rPr>
          <w:kern w:val="0"/>
          <w:sz w:val="21"/>
          <w:szCs w:val="21"/>
        </w:rPr>
        <w:t>使用</w:t>
      </w:r>
      <w:r w:rsidR="004B3F30" w:rsidRPr="00FE7E44">
        <w:rPr>
          <w:kern w:val="0"/>
          <w:sz w:val="21"/>
          <w:szCs w:val="21"/>
        </w:rPr>
        <w:t>PDF</w:t>
      </w:r>
      <w:r w:rsidR="004B3F30" w:rsidRPr="00FE7E44">
        <w:rPr>
          <w:kern w:val="0"/>
          <w:sz w:val="21"/>
          <w:szCs w:val="21"/>
        </w:rPr>
        <w:t>格式版本投稿</w:t>
      </w:r>
      <w:r w:rsidR="00EB2C14" w:rsidRPr="00FE7E44">
        <w:rPr>
          <w:kern w:val="0"/>
          <w:sz w:val="21"/>
          <w:szCs w:val="21"/>
        </w:rPr>
        <w:t>，如</w:t>
      </w:r>
      <w:r w:rsidR="00C84AFF">
        <w:rPr>
          <w:rFonts w:hint="eastAsia"/>
          <w:kern w:val="0"/>
          <w:sz w:val="21"/>
          <w:szCs w:val="21"/>
        </w:rPr>
        <w:t>因</w:t>
      </w:r>
      <w:r w:rsidR="00EB2C14" w:rsidRPr="00FE7E44">
        <w:rPr>
          <w:kern w:val="0"/>
          <w:sz w:val="21"/>
          <w:szCs w:val="21"/>
        </w:rPr>
        <w:t>文档过大</w:t>
      </w:r>
      <w:r w:rsidR="00C84AFF">
        <w:rPr>
          <w:rFonts w:hint="eastAsia"/>
          <w:kern w:val="0"/>
          <w:sz w:val="21"/>
          <w:szCs w:val="21"/>
        </w:rPr>
        <w:t>而不能上传</w:t>
      </w:r>
      <w:r w:rsidR="00BA0A9D">
        <w:rPr>
          <w:rFonts w:hint="eastAsia"/>
          <w:kern w:val="0"/>
          <w:sz w:val="21"/>
          <w:szCs w:val="21"/>
        </w:rPr>
        <w:t>时</w:t>
      </w:r>
      <w:r w:rsidRPr="00FE7E44">
        <w:rPr>
          <w:kern w:val="0"/>
          <w:sz w:val="21"/>
          <w:szCs w:val="21"/>
        </w:rPr>
        <w:t>，请</w:t>
      </w:r>
      <w:r w:rsidR="00C84AFF">
        <w:rPr>
          <w:rFonts w:hint="eastAsia"/>
          <w:kern w:val="0"/>
          <w:sz w:val="21"/>
          <w:szCs w:val="21"/>
        </w:rPr>
        <w:t>及时</w:t>
      </w:r>
      <w:r w:rsidRPr="00FE7E44">
        <w:rPr>
          <w:kern w:val="0"/>
          <w:sz w:val="21"/>
          <w:szCs w:val="21"/>
        </w:rPr>
        <w:t>联系编辑部</w:t>
      </w:r>
      <w:r w:rsidR="004B3F30" w:rsidRPr="00FE7E44">
        <w:rPr>
          <w:kern w:val="0"/>
          <w:sz w:val="21"/>
          <w:szCs w:val="21"/>
        </w:rPr>
        <w:t>。正文文字用五号字，单</w:t>
      </w:r>
      <w:proofErr w:type="gramStart"/>
      <w:r w:rsidR="004B3F30" w:rsidRPr="00FE7E44">
        <w:rPr>
          <w:kern w:val="0"/>
          <w:sz w:val="21"/>
          <w:szCs w:val="21"/>
        </w:rPr>
        <w:t>倍</w:t>
      </w:r>
      <w:proofErr w:type="gramEnd"/>
      <w:r w:rsidR="004B3F30" w:rsidRPr="00FE7E44">
        <w:rPr>
          <w:kern w:val="0"/>
          <w:sz w:val="21"/>
          <w:szCs w:val="21"/>
        </w:rPr>
        <w:t>行距，其他各级标题可酌情使用较大字体。</w:t>
      </w:r>
    </w:p>
    <w:p w14:paraId="656D480D" w14:textId="77777777" w:rsidR="004B3F30" w:rsidRPr="00FE7E44" w:rsidRDefault="004B3F30" w:rsidP="00105E91">
      <w:pPr>
        <w:pStyle w:val="2"/>
        <w:widowControl w:val="0"/>
        <w:spacing w:before="78" w:after="78" w:line="240" w:lineRule="auto"/>
        <w:rPr>
          <w:b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  <w:sz w:val="21"/>
          <w:szCs w:val="21"/>
        </w:rPr>
        <w:t>1.2</w:t>
      </w:r>
      <w:r w:rsidRPr="00FE7E44">
        <w:rPr>
          <w:b/>
          <w:color w:val="000000" w:themeColor="text1"/>
          <w:sz w:val="21"/>
          <w:szCs w:val="21"/>
        </w:rPr>
        <w:t>图表要求</w:t>
      </w:r>
    </w:p>
    <w:p w14:paraId="59812B52" w14:textId="2A447FA9" w:rsidR="00EB2C14" w:rsidRDefault="004B3F30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正文中的图、表按出现的先后顺序</w:t>
      </w:r>
      <w:r w:rsidR="00A60A06" w:rsidRPr="00FE7E44">
        <w:rPr>
          <w:kern w:val="0"/>
          <w:sz w:val="21"/>
          <w:szCs w:val="21"/>
        </w:rPr>
        <w:t>采用阿拉伯数字</w:t>
      </w:r>
      <w:r w:rsidR="00105E91" w:rsidRPr="00FE7E44">
        <w:rPr>
          <w:kern w:val="0"/>
          <w:sz w:val="21"/>
          <w:szCs w:val="21"/>
        </w:rPr>
        <w:t>顺序</w:t>
      </w:r>
      <w:r w:rsidRPr="00FE7E44">
        <w:rPr>
          <w:kern w:val="0"/>
          <w:sz w:val="21"/>
          <w:szCs w:val="21"/>
        </w:rPr>
        <w:t>编号</w:t>
      </w:r>
      <w:r w:rsidR="00A60A06" w:rsidRPr="00FE7E44">
        <w:rPr>
          <w:kern w:val="0"/>
          <w:sz w:val="21"/>
          <w:szCs w:val="21"/>
        </w:rPr>
        <w:t>（</w:t>
      </w:r>
      <w:r w:rsidR="00A60A06" w:rsidRPr="00FE7E44">
        <w:rPr>
          <w:color w:val="FF0000"/>
          <w:kern w:val="0"/>
          <w:sz w:val="21"/>
          <w:szCs w:val="21"/>
        </w:rPr>
        <w:t>请勿采用图</w:t>
      </w:r>
      <w:r w:rsidR="00A60A06" w:rsidRPr="00FE7E44">
        <w:rPr>
          <w:color w:val="FF0000"/>
          <w:kern w:val="0"/>
          <w:sz w:val="21"/>
          <w:szCs w:val="21"/>
        </w:rPr>
        <w:t>1.2</w:t>
      </w:r>
      <w:r w:rsidR="00A60A06" w:rsidRPr="00FE7E44">
        <w:rPr>
          <w:color w:val="FF0000"/>
          <w:kern w:val="0"/>
          <w:sz w:val="21"/>
          <w:szCs w:val="21"/>
        </w:rPr>
        <w:t>、表</w:t>
      </w:r>
      <w:r w:rsidR="00A60A06" w:rsidRPr="00FE7E44">
        <w:rPr>
          <w:color w:val="FF0000"/>
          <w:kern w:val="0"/>
          <w:sz w:val="21"/>
          <w:szCs w:val="21"/>
        </w:rPr>
        <w:t>2.3</w:t>
      </w:r>
      <w:r w:rsidR="00A60A06" w:rsidRPr="00FE7E44">
        <w:rPr>
          <w:color w:val="FF0000"/>
          <w:kern w:val="0"/>
          <w:sz w:val="21"/>
          <w:szCs w:val="21"/>
        </w:rPr>
        <w:t>的形式</w:t>
      </w:r>
      <w:r w:rsidR="00A60A06" w:rsidRPr="00FE7E44">
        <w:rPr>
          <w:kern w:val="0"/>
          <w:sz w:val="21"/>
          <w:szCs w:val="21"/>
        </w:rPr>
        <w:t>）</w:t>
      </w:r>
      <w:r w:rsidRPr="00FE7E44">
        <w:rPr>
          <w:kern w:val="0"/>
          <w:sz w:val="21"/>
          <w:szCs w:val="21"/>
        </w:rPr>
        <w:t>，</w:t>
      </w:r>
      <w:r w:rsidR="00105E91" w:rsidRPr="00FE7E44">
        <w:rPr>
          <w:color w:val="FF0000"/>
          <w:kern w:val="0"/>
          <w:sz w:val="21"/>
          <w:szCs w:val="21"/>
        </w:rPr>
        <w:t>图名、表名必须有中、英文</w:t>
      </w:r>
      <w:r w:rsidR="00105E91" w:rsidRPr="00FE7E44">
        <w:rPr>
          <w:color w:val="FF0000"/>
          <w:kern w:val="0"/>
          <w:sz w:val="21"/>
          <w:szCs w:val="21"/>
        </w:rPr>
        <w:t>2</w:t>
      </w:r>
      <w:r w:rsidR="00105E91" w:rsidRPr="00FE7E44">
        <w:rPr>
          <w:color w:val="FF0000"/>
          <w:kern w:val="0"/>
          <w:sz w:val="21"/>
          <w:szCs w:val="21"/>
        </w:rPr>
        <w:t>种表述</w:t>
      </w:r>
      <w:r w:rsidR="00105E91" w:rsidRPr="00FE7E44">
        <w:rPr>
          <w:kern w:val="0"/>
          <w:sz w:val="21"/>
          <w:szCs w:val="21"/>
        </w:rPr>
        <w:t>（英文标题</w:t>
      </w:r>
      <w:r w:rsidR="00E0171D">
        <w:rPr>
          <w:rFonts w:hint="eastAsia"/>
          <w:kern w:val="0"/>
          <w:sz w:val="21"/>
          <w:szCs w:val="21"/>
        </w:rPr>
        <w:t>句首字母和专有名词</w:t>
      </w:r>
      <w:r w:rsidR="00F02B97">
        <w:rPr>
          <w:rFonts w:hint="eastAsia"/>
          <w:kern w:val="0"/>
          <w:sz w:val="21"/>
          <w:szCs w:val="21"/>
        </w:rPr>
        <w:t>首字母</w:t>
      </w:r>
      <w:r w:rsidR="00E0171D">
        <w:rPr>
          <w:rFonts w:hint="eastAsia"/>
          <w:kern w:val="0"/>
          <w:sz w:val="21"/>
          <w:szCs w:val="21"/>
        </w:rPr>
        <w:t>大写，其余均小写</w:t>
      </w:r>
      <w:r w:rsidR="00105E91" w:rsidRPr="00FE7E44">
        <w:rPr>
          <w:kern w:val="0"/>
          <w:sz w:val="21"/>
          <w:szCs w:val="21"/>
        </w:rPr>
        <w:t>），</w:t>
      </w:r>
      <w:proofErr w:type="gramStart"/>
      <w:r w:rsidRPr="00FE7E44">
        <w:rPr>
          <w:color w:val="000000"/>
          <w:kern w:val="0"/>
          <w:sz w:val="21"/>
          <w:szCs w:val="21"/>
        </w:rPr>
        <w:t>图必须</w:t>
      </w:r>
      <w:proofErr w:type="gramEnd"/>
      <w:r w:rsidRPr="00FE7E44">
        <w:rPr>
          <w:color w:val="000000"/>
          <w:kern w:val="0"/>
          <w:sz w:val="21"/>
          <w:szCs w:val="21"/>
        </w:rPr>
        <w:t>清晰、精确，应当保证黑白印刷时具有足够的区分度</w:t>
      </w:r>
      <w:r w:rsidRPr="00FE7E44">
        <w:rPr>
          <w:kern w:val="0"/>
          <w:sz w:val="21"/>
          <w:szCs w:val="21"/>
        </w:rPr>
        <w:t>。子图要有子图名</w:t>
      </w:r>
      <w:r w:rsidR="00105E91" w:rsidRPr="00FE7E44">
        <w:rPr>
          <w:kern w:val="0"/>
          <w:sz w:val="21"/>
          <w:szCs w:val="21"/>
        </w:rPr>
        <w:t>（子图名不需要英文表述）</w:t>
      </w:r>
      <w:r w:rsidRPr="00FE7E44">
        <w:rPr>
          <w:kern w:val="0"/>
          <w:sz w:val="21"/>
          <w:szCs w:val="21"/>
          <w:lang w:val="zh-CN"/>
        </w:rPr>
        <w:t>。图表中文字均用中文表示，文中已有解释的符号或英文缩写除外。</w:t>
      </w:r>
      <w:proofErr w:type="gramStart"/>
      <w:r w:rsidRPr="00FE7E44">
        <w:rPr>
          <w:kern w:val="0"/>
          <w:sz w:val="21"/>
          <w:szCs w:val="21"/>
          <w:lang w:val="zh-CN"/>
        </w:rPr>
        <w:t>图题置于</w:t>
      </w:r>
      <w:proofErr w:type="gramEnd"/>
      <w:r w:rsidRPr="00FE7E44">
        <w:rPr>
          <w:kern w:val="0"/>
          <w:sz w:val="21"/>
          <w:szCs w:val="21"/>
          <w:lang w:val="zh-CN"/>
        </w:rPr>
        <w:t>图下方，</w:t>
      </w:r>
      <w:proofErr w:type="gramStart"/>
      <w:r w:rsidRPr="00FE7E44">
        <w:rPr>
          <w:kern w:val="0"/>
          <w:sz w:val="21"/>
          <w:szCs w:val="21"/>
          <w:lang w:val="zh-CN"/>
        </w:rPr>
        <w:t>表题置于</w:t>
      </w:r>
      <w:proofErr w:type="gramEnd"/>
      <w:r w:rsidRPr="00FE7E44">
        <w:rPr>
          <w:kern w:val="0"/>
          <w:sz w:val="21"/>
          <w:szCs w:val="21"/>
          <w:lang w:val="zh-CN"/>
        </w:rPr>
        <w:t>表上方，</w:t>
      </w:r>
      <w:r w:rsidRPr="00FE7E44">
        <w:rPr>
          <w:kern w:val="0"/>
          <w:sz w:val="21"/>
          <w:szCs w:val="21"/>
        </w:rPr>
        <w:t>坐标图的横、纵坐标必须标明其对应的量及单位（量纲为一的量除外）。</w:t>
      </w:r>
      <w:r w:rsidR="00BE2FC6" w:rsidRPr="00F15EC6">
        <w:rPr>
          <w:color w:val="FF0000"/>
          <w:kern w:val="0"/>
          <w:sz w:val="21"/>
          <w:szCs w:val="21"/>
        </w:rPr>
        <w:t>如果</w:t>
      </w:r>
      <w:r w:rsidR="00F376E6" w:rsidRPr="00F15EC6">
        <w:rPr>
          <w:color w:val="FF0000"/>
          <w:kern w:val="0"/>
          <w:sz w:val="21"/>
          <w:szCs w:val="21"/>
        </w:rPr>
        <w:t>图、表内容较多，可以通栏排版</w:t>
      </w:r>
      <w:r w:rsidR="00F376E6" w:rsidRPr="00FE7E44">
        <w:rPr>
          <w:kern w:val="0"/>
          <w:sz w:val="21"/>
          <w:szCs w:val="21"/>
        </w:rPr>
        <w:t>。</w:t>
      </w:r>
    </w:p>
    <w:p w14:paraId="6B8FF98D" w14:textId="22905B71" w:rsidR="00421DEA" w:rsidRDefault="00421DEA" w:rsidP="00421DEA">
      <w:pPr>
        <w:adjustRightInd w:val="0"/>
        <w:snapToGrid w:val="0"/>
        <w:spacing w:line="240" w:lineRule="auto"/>
        <w:ind w:firstLineChars="0" w:firstLine="0"/>
        <w:rPr>
          <w:kern w:val="0"/>
          <w:sz w:val="21"/>
          <w:szCs w:val="21"/>
        </w:rPr>
      </w:pPr>
      <w:r w:rsidRPr="00421DEA">
        <w:rPr>
          <w:noProof/>
          <w:kern w:val="0"/>
          <w:sz w:val="21"/>
          <w:szCs w:val="21"/>
        </w:rPr>
        <w:drawing>
          <wp:inline distT="0" distB="0" distL="0" distR="0" wp14:anchorId="717EB293" wp14:editId="7935DDF1">
            <wp:extent cx="2943860" cy="1657237"/>
            <wp:effectExtent l="0" t="0" r="0" b="635"/>
            <wp:docPr id="1" name="图片 1" descr="C:\Users\PC\Desktop\图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图1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165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BF51" w14:textId="05EFBFD9" w:rsidR="00421DEA" w:rsidRPr="00421DEA" w:rsidRDefault="00421DEA" w:rsidP="00421DEA">
      <w:pPr>
        <w:adjustRightInd w:val="0"/>
        <w:snapToGrid w:val="0"/>
        <w:spacing w:line="240" w:lineRule="auto"/>
        <w:ind w:firstLineChars="0" w:firstLine="0"/>
        <w:jc w:val="center"/>
        <w:rPr>
          <w:b/>
          <w:kern w:val="0"/>
          <w:sz w:val="18"/>
          <w:szCs w:val="18"/>
        </w:rPr>
      </w:pPr>
      <w:r w:rsidRPr="00421DEA">
        <w:rPr>
          <w:b/>
          <w:kern w:val="0"/>
          <w:sz w:val="18"/>
          <w:szCs w:val="18"/>
        </w:rPr>
        <w:t>图</w:t>
      </w:r>
      <w:r w:rsidRPr="00421DEA">
        <w:rPr>
          <w:b/>
          <w:kern w:val="0"/>
          <w:sz w:val="18"/>
          <w:szCs w:val="18"/>
        </w:rPr>
        <w:t xml:space="preserve">1 </w:t>
      </w:r>
      <w:proofErr w:type="gramStart"/>
      <w:r w:rsidRPr="00421DEA">
        <w:rPr>
          <w:b/>
          <w:kern w:val="0"/>
          <w:sz w:val="18"/>
          <w:szCs w:val="18"/>
        </w:rPr>
        <w:t>滞回曲线</w:t>
      </w:r>
      <w:proofErr w:type="gramEnd"/>
    </w:p>
    <w:p w14:paraId="02B113FA" w14:textId="6DA3BFF5" w:rsidR="00421DEA" w:rsidRDefault="00421DEA" w:rsidP="00421DEA">
      <w:pPr>
        <w:adjustRightInd w:val="0"/>
        <w:snapToGrid w:val="0"/>
        <w:spacing w:line="240" w:lineRule="auto"/>
        <w:ind w:firstLineChars="0" w:firstLine="0"/>
        <w:jc w:val="center"/>
        <w:rPr>
          <w:b/>
          <w:kern w:val="0"/>
          <w:sz w:val="18"/>
          <w:szCs w:val="18"/>
        </w:rPr>
      </w:pPr>
      <w:r w:rsidRPr="00421DEA">
        <w:rPr>
          <w:b/>
          <w:kern w:val="0"/>
          <w:sz w:val="18"/>
          <w:szCs w:val="18"/>
        </w:rPr>
        <w:t xml:space="preserve">Fig 1 Hysteretic </w:t>
      </w:r>
      <w:r w:rsidR="00E0171D">
        <w:rPr>
          <w:rFonts w:hint="eastAsia"/>
          <w:b/>
          <w:kern w:val="0"/>
          <w:sz w:val="18"/>
          <w:szCs w:val="18"/>
        </w:rPr>
        <w:t>c</w:t>
      </w:r>
      <w:r w:rsidRPr="00421DEA">
        <w:rPr>
          <w:b/>
          <w:kern w:val="0"/>
          <w:sz w:val="18"/>
          <w:szCs w:val="18"/>
        </w:rPr>
        <w:t>urves</w:t>
      </w:r>
    </w:p>
    <w:p w14:paraId="515A3C5F" w14:textId="70E8DD89" w:rsidR="00421DEA" w:rsidRPr="0005552F" w:rsidRDefault="00421DEA" w:rsidP="00421DEA">
      <w:pPr>
        <w:spacing w:beforeLines="50" w:before="156" w:line="240" w:lineRule="exact"/>
        <w:ind w:firstLine="361"/>
        <w:jc w:val="center"/>
        <w:rPr>
          <w:b/>
          <w:color w:val="000000" w:themeColor="text1"/>
          <w:sz w:val="18"/>
          <w:szCs w:val="15"/>
        </w:rPr>
      </w:pPr>
      <w:r w:rsidRPr="0005552F">
        <w:rPr>
          <w:rFonts w:hint="eastAsia"/>
          <w:b/>
          <w:color w:val="000000" w:themeColor="text1"/>
          <w:sz w:val="18"/>
          <w:szCs w:val="15"/>
        </w:rPr>
        <w:t>表</w:t>
      </w:r>
      <w:r>
        <w:rPr>
          <w:rFonts w:hint="eastAsia"/>
          <w:b/>
          <w:color w:val="000000" w:themeColor="text1"/>
          <w:sz w:val="18"/>
          <w:szCs w:val="15"/>
        </w:rPr>
        <w:t>1</w:t>
      </w:r>
      <w:r w:rsidRPr="0005552F">
        <w:rPr>
          <w:rFonts w:hint="eastAsia"/>
          <w:b/>
          <w:color w:val="000000" w:themeColor="text1"/>
          <w:sz w:val="18"/>
          <w:szCs w:val="15"/>
        </w:rPr>
        <w:t xml:space="preserve"> </w:t>
      </w:r>
      <w:r>
        <w:rPr>
          <w:rFonts w:hint="eastAsia"/>
          <w:b/>
          <w:color w:val="000000" w:themeColor="text1"/>
          <w:sz w:val="18"/>
          <w:szCs w:val="15"/>
        </w:rPr>
        <w:t>混凝土</w:t>
      </w:r>
      <w:r w:rsidR="00A30D35">
        <w:rPr>
          <w:rFonts w:hint="eastAsia"/>
          <w:b/>
          <w:color w:val="000000" w:themeColor="text1"/>
          <w:sz w:val="18"/>
          <w:szCs w:val="15"/>
        </w:rPr>
        <w:t>材料性能</w:t>
      </w:r>
    </w:p>
    <w:p w14:paraId="0DCAE01B" w14:textId="49486D08" w:rsidR="00421DEA" w:rsidRPr="008E25A2" w:rsidRDefault="00421DEA" w:rsidP="00421DEA">
      <w:pPr>
        <w:spacing w:afterLines="50" w:after="156" w:line="240" w:lineRule="exact"/>
        <w:ind w:firstLine="361"/>
        <w:jc w:val="center"/>
        <w:rPr>
          <w:b/>
          <w:color w:val="000000" w:themeColor="text1"/>
          <w:sz w:val="18"/>
          <w:szCs w:val="15"/>
        </w:rPr>
      </w:pPr>
      <w:r w:rsidRPr="0005552F">
        <w:rPr>
          <w:rFonts w:hint="eastAsia"/>
          <w:b/>
          <w:color w:val="000000" w:themeColor="text1"/>
          <w:sz w:val="18"/>
          <w:szCs w:val="15"/>
        </w:rPr>
        <w:t xml:space="preserve">Table </w:t>
      </w:r>
      <w:r>
        <w:rPr>
          <w:rFonts w:hint="eastAsia"/>
          <w:b/>
          <w:color w:val="000000" w:themeColor="text1"/>
          <w:sz w:val="18"/>
          <w:szCs w:val="15"/>
        </w:rPr>
        <w:t>1</w:t>
      </w:r>
      <w:r w:rsidRPr="0005552F">
        <w:rPr>
          <w:rFonts w:hint="eastAsia"/>
          <w:b/>
          <w:color w:val="000000" w:themeColor="text1"/>
          <w:sz w:val="18"/>
          <w:szCs w:val="15"/>
        </w:rPr>
        <w:t xml:space="preserve"> </w:t>
      </w:r>
      <w:r>
        <w:rPr>
          <w:rFonts w:hint="eastAsia"/>
          <w:b/>
          <w:color w:val="000000" w:themeColor="text1"/>
          <w:sz w:val="18"/>
          <w:szCs w:val="15"/>
        </w:rPr>
        <w:t xml:space="preserve">Material </w:t>
      </w:r>
      <w:r w:rsidR="00E0171D">
        <w:rPr>
          <w:b/>
          <w:color w:val="000000" w:themeColor="text1"/>
          <w:sz w:val="18"/>
          <w:szCs w:val="15"/>
        </w:rPr>
        <w:t>p</w:t>
      </w:r>
      <w:r>
        <w:rPr>
          <w:rFonts w:hint="eastAsia"/>
          <w:b/>
          <w:color w:val="000000" w:themeColor="text1"/>
          <w:sz w:val="18"/>
          <w:szCs w:val="15"/>
        </w:rPr>
        <w:t xml:space="preserve">roperties of </w:t>
      </w:r>
      <w:r w:rsidR="00E0171D">
        <w:rPr>
          <w:b/>
          <w:color w:val="000000" w:themeColor="text1"/>
          <w:sz w:val="18"/>
          <w:szCs w:val="15"/>
        </w:rPr>
        <w:t>c</w:t>
      </w:r>
      <w:r>
        <w:rPr>
          <w:rFonts w:hint="eastAsia"/>
          <w:b/>
          <w:color w:val="000000" w:themeColor="text1"/>
          <w:sz w:val="18"/>
          <w:szCs w:val="15"/>
        </w:rPr>
        <w:t xml:space="preserve">oncrete                              </w:t>
      </w:r>
    </w:p>
    <w:tbl>
      <w:tblPr>
        <w:tblStyle w:val="2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</w:tblGrid>
      <w:tr w:rsidR="00421DEA" w:rsidRPr="00E1372F" w14:paraId="5799C322" w14:textId="77777777" w:rsidTr="001B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top w:val="single" w:sz="8" w:space="0" w:color="000000" w:themeColor="text1"/>
              <w:left w:val="nil"/>
              <w:bottom w:val="single" w:sz="4" w:space="0" w:color="auto"/>
            </w:tcBorders>
            <w:noWrap/>
            <w:hideMark/>
          </w:tcPr>
          <w:p w14:paraId="3B042C3F" w14:textId="77777777" w:rsidR="00421DEA" w:rsidRPr="00644E23" w:rsidRDefault="00421DEA" w:rsidP="00CA11C4">
            <w:pPr>
              <w:ind w:firstLineChars="0" w:firstLine="0"/>
              <w:jc w:val="center"/>
              <w:rPr>
                <w:rFonts w:ascii="宋体" w:hAnsi="宋体" w:cs="宋体" w:hint="eastAsia"/>
                <w:b w:val="0"/>
                <w:color w:val="000000"/>
                <w:kern w:val="0"/>
                <w:sz w:val="18"/>
                <w:szCs w:val="18"/>
              </w:rPr>
            </w:pPr>
            <w:r w:rsidRPr="00644E23">
              <w:rPr>
                <w:rFonts w:ascii="宋体" w:hAnsi="宋体" w:cs="宋体" w:hint="eastAsia"/>
                <w:b w:val="0"/>
                <w:color w:val="000000"/>
                <w:kern w:val="0"/>
                <w:sz w:val="18"/>
                <w:szCs w:val="18"/>
              </w:rPr>
              <w:t>试件编号</w:t>
            </w:r>
          </w:p>
        </w:tc>
        <w:tc>
          <w:tcPr>
            <w:tcW w:w="1250" w:type="pct"/>
            <w:tcBorders>
              <w:top w:val="single" w:sz="8" w:space="0" w:color="000000" w:themeColor="text1"/>
              <w:bottom w:val="single" w:sz="4" w:space="0" w:color="auto"/>
            </w:tcBorders>
            <w:noWrap/>
            <w:hideMark/>
          </w:tcPr>
          <w:p w14:paraId="2A224ED2" w14:textId="77777777" w:rsidR="00421DEA" w:rsidRPr="00644E23" w:rsidRDefault="00421DEA" w:rsidP="00421DEA">
            <w:pPr>
              <w:ind w:firstLineChars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18"/>
                <w:szCs w:val="18"/>
              </w:rPr>
            </w:pPr>
            <w:proofErr w:type="spellStart"/>
            <w:r w:rsidRPr="00644E23">
              <w:rPr>
                <w:b w:val="0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  <w:r w:rsidRPr="00644E23">
              <w:rPr>
                <w:b w:val="0"/>
                <w:color w:val="000000"/>
                <w:kern w:val="0"/>
                <w:sz w:val="18"/>
                <w:szCs w:val="18"/>
                <w:vertAlign w:val="subscript"/>
              </w:rPr>
              <w:t>cu,k</w:t>
            </w:r>
            <w:proofErr w:type="spellEnd"/>
            <w:r w:rsidRPr="00644E23">
              <w:rPr>
                <w:b w:val="0"/>
                <w:color w:val="000000"/>
                <w:kern w:val="0"/>
                <w:sz w:val="18"/>
                <w:szCs w:val="18"/>
              </w:rPr>
              <w:t>/MPa</w:t>
            </w:r>
          </w:p>
        </w:tc>
        <w:tc>
          <w:tcPr>
            <w:tcW w:w="1250" w:type="pct"/>
            <w:tcBorders>
              <w:top w:val="single" w:sz="8" w:space="0" w:color="000000" w:themeColor="text1"/>
              <w:bottom w:val="single" w:sz="4" w:space="0" w:color="auto"/>
            </w:tcBorders>
            <w:noWrap/>
            <w:hideMark/>
          </w:tcPr>
          <w:p w14:paraId="01369147" w14:textId="77777777" w:rsidR="00421DEA" w:rsidRPr="00644E23" w:rsidRDefault="00421DEA" w:rsidP="00421DEA">
            <w:pPr>
              <w:ind w:firstLineChars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18"/>
                <w:szCs w:val="18"/>
              </w:rPr>
            </w:pPr>
            <w:proofErr w:type="spellStart"/>
            <w:r w:rsidRPr="00644E23">
              <w:rPr>
                <w:b w:val="0"/>
                <w:i/>
                <w:iCs/>
                <w:color w:val="000000"/>
                <w:kern w:val="0"/>
                <w:sz w:val="18"/>
                <w:szCs w:val="18"/>
              </w:rPr>
              <w:t>f</w:t>
            </w:r>
            <w:r w:rsidRPr="00644E23">
              <w:rPr>
                <w:b w:val="0"/>
                <w:color w:val="000000"/>
                <w:kern w:val="0"/>
                <w:sz w:val="18"/>
                <w:szCs w:val="18"/>
                <w:vertAlign w:val="subscript"/>
              </w:rPr>
              <w:t>ck</w:t>
            </w:r>
            <w:proofErr w:type="spellEnd"/>
            <w:r w:rsidRPr="00644E23">
              <w:rPr>
                <w:b w:val="0"/>
                <w:color w:val="000000"/>
                <w:kern w:val="0"/>
                <w:sz w:val="18"/>
                <w:szCs w:val="18"/>
              </w:rPr>
              <w:t>/MPa</w:t>
            </w:r>
          </w:p>
        </w:tc>
        <w:tc>
          <w:tcPr>
            <w:tcW w:w="1250" w:type="pct"/>
            <w:tcBorders>
              <w:top w:val="single" w:sz="8" w:space="0" w:color="000000" w:themeColor="text1"/>
              <w:bottom w:val="single" w:sz="4" w:space="0" w:color="auto"/>
            </w:tcBorders>
            <w:noWrap/>
            <w:hideMark/>
          </w:tcPr>
          <w:p w14:paraId="2570131B" w14:textId="77777777" w:rsidR="00421DEA" w:rsidRPr="00644E23" w:rsidRDefault="00421DEA" w:rsidP="00421DEA">
            <w:pPr>
              <w:ind w:firstLineChars="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kern w:val="0"/>
                <w:sz w:val="18"/>
                <w:szCs w:val="18"/>
              </w:rPr>
            </w:pPr>
            <w:proofErr w:type="spellStart"/>
            <w:r w:rsidRPr="00644E23">
              <w:rPr>
                <w:b w:val="0"/>
                <w:i/>
                <w:iCs/>
                <w:color w:val="000000"/>
                <w:kern w:val="0"/>
                <w:sz w:val="18"/>
                <w:szCs w:val="18"/>
              </w:rPr>
              <w:t>E</w:t>
            </w:r>
            <w:r w:rsidRPr="00644E23">
              <w:rPr>
                <w:b w:val="0"/>
                <w:color w:val="000000"/>
                <w:kern w:val="0"/>
                <w:sz w:val="18"/>
                <w:szCs w:val="18"/>
                <w:vertAlign w:val="subscript"/>
              </w:rPr>
              <w:t>c</w:t>
            </w:r>
            <w:proofErr w:type="spellEnd"/>
            <w:r w:rsidRPr="00644E23">
              <w:rPr>
                <w:b w:val="0"/>
                <w:color w:val="000000"/>
                <w:kern w:val="0"/>
                <w:sz w:val="18"/>
                <w:szCs w:val="18"/>
              </w:rPr>
              <w:t>/MPa</w:t>
            </w:r>
          </w:p>
        </w:tc>
      </w:tr>
    </w:tbl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</w:tblGrid>
      <w:tr w:rsidR="00421DEA" w:rsidRPr="00E1372F" w14:paraId="78386CCE" w14:textId="77777777" w:rsidTr="00806C66">
        <w:trPr>
          <w:trHeight w:val="300"/>
        </w:trPr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14:paraId="40DFC9E7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14:paraId="64517D48" w14:textId="4A151884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40.2</w:t>
            </w:r>
            <w:r w:rsidR="00644E23"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14:paraId="25400F3F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26.89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hideMark/>
          </w:tcPr>
          <w:p w14:paraId="2595A06E" w14:textId="43C82A96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32646</w:t>
            </w:r>
          </w:p>
        </w:tc>
      </w:tr>
      <w:tr w:rsidR="00421DEA" w:rsidRPr="00E1372F" w14:paraId="5522D37F" w14:textId="77777777" w:rsidTr="00B97B4C">
        <w:trPr>
          <w:trHeight w:val="300"/>
        </w:trPr>
        <w:tc>
          <w:tcPr>
            <w:tcW w:w="1250" w:type="pct"/>
            <w:noWrap/>
            <w:hideMark/>
          </w:tcPr>
          <w:p w14:paraId="27B31AAA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0" w:type="pct"/>
            <w:noWrap/>
            <w:hideMark/>
          </w:tcPr>
          <w:p w14:paraId="1D12C11B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42.99</w:t>
            </w:r>
          </w:p>
        </w:tc>
        <w:tc>
          <w:tcPr>
            <w:tcW w:w="1250" w:type="pct"/>
            <w:noWrap/>
            <w:hideMark/>
          </w:tcPr>
          <w:p w14:paraId="7386D803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28.75</w:t>
            </w:r>
          </w:p>
        </w:tc>
        <w:tc>
          <w:tcPr>
            <w:tcW w:w="1250" w:type="pct"/>
            <w:noWrap/>
            <w:hideMark/>
          </w:tcPr>
          <w:p w14:paraId="1719D591" w14:textId="7116A1CB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33254</w:t>
            </w:r>
          </w:p>
        </w:tc>
      </w:tr>
      <w:tr w:rsidR="00421DEA" w:rsidRPr="00E1372F" w14:paraId="596388AF" w14:textId="77777777" w:rsidTr="001B6A94">
        <w:trPr>
          <w:trHeight w:val="300"/>
        </w:trPr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14:paraId="34189557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14:paraId="2E25FB28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41.32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14:paraId="0220EB20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27.63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hideMark/>
          </w:tcPr>
          <w:p w14:paraId="43E8E9F1" w14:textId="0C49D8C4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32897</w:t>
            </w:r>
          </w:p>
        </w:tc>
      </w:tr>
      <w:tr w:rsidR="00421DEA" w:rsidRPr="00E1372F" w14:paraId="0738B779" w14:textId="77777777" w:rsidTr="001B6A94">
        <w:trPr>
          <w:trHeight w:val="315"/>
        </w:trPr>
        <w:tc>
          <w:tcPr>
            <w:tcW w:w="1250" w:type="pct"/>
            <w:tcBorders>
              <w:top w:val="single" w:sz="4" w:space="0" w:color="auto"/>
              <w:bottom w:val="single" w:sz="8" w:space="0" w:color="000000" w:themeColor="text1"/>
            </w:tcBorders>
            <w:noWrap/>
            <w:hideMark/>
          </w:tcPr>
          <w:p w14:paraId="5A7F9304" w14:textId="77777777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8" w:space="0" w:color="000000" w:themeColor="text1"/>
            </w:tcBorders>
            <w:noWrap/>
            <w:hideMark/>
          </w:tcPr>
          <w:p w14:paraId="6B37DA71" w14:textId="080D9FF6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41.50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8" w:space="0" w:color="000000" w:themeColor="text1"/>
            </w:tcBorders>
            <w:noWrap/>
            <w:hideMark/>
          </w:tcPr>
          <w:p w14:paraId="58C400A8" w14:textId="0DBE6228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27.76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8" w:space="0" w:color="000000" w:themeColor="text1"/>
            </w:tcBorders>
            <w:noWrap/>
            <w:hideMark/>
          </w:tcPr>
          <w:p w14:paraId="725A248A" w14:textId="5BC85E70" w:rsidR="00421DEA" w:rsidRPr="00644E23" w:rsidRDefault="00421DEA" w:rsidP="00CA11C4">
            <w:pPr>
              <w:ind w:firstLineChars="0"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44E23">
              <w:rPr>
                <w:color w:val="000000"/>
                <w:kern w:val="0"/>
                <w:sz w:val="18"/>
                <w:szCs w:val="18"/>
              </w:rPr>
              <w:t>32937</w:t>
            </w:r>
          </w:p>
        </w:tc>
      </w:tr>
    </w:tbl>
    <w:p w14:paraId="2DB6E7D8" w14:textId="77777777" w:rsidR="004B3F30" w:rsidRPr="00FE7E44" w:rsidRDefault="004B3F30" w:rsidP="00105E91">
      <w:pPr>
        <w:pStyle w:val="2"/>
        <w:widowControl w:val="0"/>
        <w:spacing w:before="78" w:after="78" w:line="240" w:lineRule="auto"/>
        <w:rPr>
          <w:b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  <w:sz w:val="21"/>
          <w:szCs w:val="21"/>
        </w:rPr>
        <w:t>1.3</w:t>
      </w:r>
      <w:r w:rsidRPr="00FE7E44">
        <w:rPr>
          <w:b/>
          <w:color w:val="000000" w:themeColor="text1"/>
          <w:sz w:val="21"/>
          <w:szCs w:val="21"/>
        </w:rPr>
        <w:t>参数解释</w:t>
      </w:r>
    </w:p>
    <w:p w14:paraId="5CE91512" w14:textId="215BC88C" w:rsidR="004B3F30" w:rsidRPr="00FE7E44" w:rsidRDefault="004B3F30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color w:val="FF0000"/>
          <w:kern w:val="0"/>
          <w:sz w:val="21"/>
          <w:szCs w:val="21"/>
        </w:rPr>
        <w:t>论文中出现的所有参数首次出现都必须解释</w:t>
      </w:r>
      <w:r w:rsidR="00B97B4C">
        <w:rPr>
          <w:rFonts w:hint="eastAsia"/>
          <w:color w:val="FF0000"/>
          <w:kern w:val="0"/>
          <w:sz w:val="21"/>
          <w:szCs w:val="21"/>
        </w:rPr>
        <w:t>,</w:t>
      </w:r>
      <w:r w:rsidRPr="00FE7E44">
        <w:rPr>
          <w:kern w:val="0"/>
          <w:sz w:val="21"/>
          <w:szCs w:val="21"/>
        </w:rPr>
        <w:t>且一律用斜体。表示矩阵、矢量的符号一律用斜黑体，</w:t>
      </w:r>
      <w:r w:rsidRPr="00D615F2">
        <w:rPr>
          <w:color w:val="FF0000"/>
          <w:kern w:val="0"/>
          <w:sz w:val="21"/>
          <w:szCs w:val="21"/>
        </w:rPr>
        <w:t>量的符号务必使用单个字母表示</w:t>
      </w:r>
      <w:r w:rsidR="00D615F2">
        <w:rPr>
          <w:rFonts w:hint="eastAsia"/>
          <w:color w:val="FF0000"/>
          <w:kern w:val="0"/>
          <w:sz w:val="21"/>
          <w:szCs w:val="21"/>
        </w:rPr>
        <w:t>，</w:t>
      </w:r>
      <w:r w:rsidR="00D615F2" w:rsidRPr="00D615F2">
        <w:rPr>
          <w:rFonts w:hint="eastAsia"/>
          <w:kern w:val="0"/>
          <w:sz w:val="21"/>
          <w:szCs w:val="21"/>
        </w:rPr>
        <w:t>可加下标用以区分</w:t>
      </w:r>
      <w:r w:rsidRPr="00FE7E44">
        <w:rPr>
          <w:kern w:val="0"/>
          <w:sz w:val="21"/>
          <w:szCs w:val="21"/>
        </w:rPr>
        <w:t>。</w:t>
      </w:r>
    </w:p>
    <w:p w14:paraId="74DA37F1" w14:textId="77777777" w:rsidR="004B3F30" w:rsidRPr="00FE7E44" w:rsidRDefault="004B3F30" w:rsidP="00105E91">
      <w:pPr>
        <w:pStyle w:val="2"/>
        <w:widowControl w:val="0"/>
        <w:spacing w:before="78" w:after="78" w:line="240" w:lineRule="auto"/>
        <w:rPr>
          <w:b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  <w:sz w:val="21"/>
          <w:szCs w:val="21"/>
        </w:rPr>
        <w:t>1.4</w:t>
      </w:r>
      <w:r w:rsidRPr="00FE7E44">
        <w:rPr>
          <w:b/>
          <w:color w:val="000000" w:themeColor="text1"/>
          <w:sz w:val="21"/>
          <w:szCs w:val="21"/>
        </w:rPr>
        <w:t>单位要求</w:t>
      </w:r>
    </w:p>
    <w:p w14:paraId="72A101AC" w14:textId="123621F2" w:rsidR="004B3F30" w:rsidRPr="00FE7E44" w:rsidRDefault="004B3F30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论文中涉及到量的单位，务必使用国际标准单位；图表中的量与单位之间用</w:t>
      </w:r>
      <w:r w:rsidR="002D2644">
        <w:rPr>
          <w:rFonts w:hint="eastAsia"/>
          <w:kern w:val="0"/>
          <w:sz w:val="21"/>
          <w:szCs w:val="21"/>
        </w:rPr>
        <w:t>“</w:t>
      </w:r>
      <w:r w:rsidR="002D2644">
        <w:rPr>
          <w:rFonts w:hint="eastAsia"/>
          <w:kern w:val="0"/>
          <w:sz w:val="21"/>
          <w:szCs w:val="21"/>
        </w:rPr>
        <w:t>/</w:t>
      </w:r>
      <w:r w:rsidR="002D2644">
        <w:rPr>
          <w:rFonts w:hint="eastAsia"/>
          <w:kern w:val="0"/>
          <w:sz w:val="21"/>
          <w:szCs w:val="21"/>
        </w:rPr>
        <w:t>”</w:t>
      </w:r>
      <w:r w:rsidRPr="00FE7E44">
        <w:rPr>
          <w:kern w:val="0"/>
          <w:sz w:val="21"/>
          <w:szCs w:val="21"/>
        </w:rPr>
        <w:t>切分</w:t>
      </w:r>
      <w:r w:rsidR="008E4BA9">
        <w:rPr>
          <w:rFonts w:hint="eastAsia"/>
          <w:kern w:val="0"/>
          <w:sz w:val="21"/>
          <w:szCs w:val="21"/>
        </w:rPr>
        <w:t>，如</w:t>
      </w:r>
      <w:r w:rsidR="008E4BA9" w:rsidRPr="008E4BA9">
        <w:rPr>
          <w:rFonts w:hint="eastAsia"/>
          <w:color w:val="FF0000"/>
          <w:kern w:val="0"/>
          <w:sz w:val="21"/>
          <w:szCs w:val="21"/>
        </w:rPr>
        <w:t>位移</w:t>
      </w:r>
      <w:r w:rsidR="008E4BA9" w:rsidRPr="008E4BA9">
        <w:rPr>
          <w:rFonts w:hint="eastAsia"/>
          <w:color w:val="FF0000"/>
          <w:kern w:val="0"/>
          <w:sz w:val="21"/>
          <w:szCs w:val="21"/>
        </w:rPr>
        <w:t>/mm</w:t>
      </w:r>
      <w:r w:rsidR="008E4BA9" w:rsidRPr="008E4BA9">
        <w:rPr>
          <w:rFonts w:hint="eastAsia"/>
          <w:kern w:val="0"/>
          <w:sz w:val="21"/>
          <w:szCs w:val="21"/>
        </w:rPr>
        <w:t>，</w:t>
      </w:r>
      <w:r w:rsidR="008E4BA9" w:rsidRPr="00FE7E44">
        <w:rPr>
          <w:kern w:val="0"/>
          <w:sz w:val="21"/>
          <w:szCs w:val="21"/>
        </w:rPr>
        <w:t>度的符号外加圆括号</w:t>
      </w:r>
      <w:r w:rsidR="008E4BA9">
        <w:rPr>
          <w:rFonts w:hint="eastAsia"/>
          <w:kern w:val="0"/>
          <w:sz w:val="21"/>
          <w:szCs w:val="21"/>
        </w:rPr>
        <w:t>，如</w:t>
      </w:r>
      <w:r w:rsidR="008E4BA9" w:rsidRPr="008E4BA9">
        <w:rPr>
          <w:rFonts w:hint="eastAsia"/>
          <w:color w:val="FF0000"/>
          <w:kern w:val="0"/>
          <w:sz w:val="21"/>
          <w:szCs w:val="21"/>
        </w:rPr>
        <w:t>偏角</w:t>
      </w:r>
      <w:r w:rsidR="008E4BA9" w:rsidRPr="008E4BA9">
        <w:rPr>
          <w:rFonts w:hint="eastAsia"/>
          <w:color w:val="FF0000"/>
          <w:kern w:val="0"/>
          <w:sz w:val="21"/>
          <w:szCs w:val="21"/>
        </w:rPr>
        <w:t>/</w:t>
      </w:r>
      <w:r w:rsidR="008E4BA9" w:rsidRPr="008E4BA9">
        <w:rPr>
          <w:color w:val="FF0000"/>
          <w:kern w:val="0"/>
          <w:sz w:val="21"/>
          <w:szCs w:val="21"/>
        </w:rPr>
        <w:t>(</w:t>
      </w:r>
      <w:r w:rsidR="008E4BA9" w:rsidRPr="008E4BA9">
        <w:rPr>
          <w:rFonts w:hint="eastAsia"/>
          <w:color w:val="FF0000"/>
          <w:kern w:val="0"/>
          <w:sz w:val="21"/>
          <w:szCs w:val="21"/>
        </w:rPr>
        <w:t>°</w:t>
      </w:r>
      <w:r w:rsidR="00B97B4C">
        <w:rPr>
          <w:rFonts w:hint="eastAsia"/>
          <w:color w:val="FF0000"/>
          <w:kern w:val="0"/>
          <w:sz w:val="21"/>
          <w:szCs w:val="21"/>
        </w:rPr>
        <w:t>)</w:t>
      </w:r>
      <w:r w:rsidR="008E4BA9">
        <w:rPr>
          <w:rFonts w:hint="eastAsia"/>
          <w:kern w:val="0"/>
          <w:sz w:val="21"/>
          <w:szCs w:val="21"/>
        </w:rPr>
        <w:t>；</w:t>
      </w:r>
      <w:r w:rsidRPr="00FE7E44">
        <w:rPr>
          <w:kern w:val="0"/>
          <w:sz w:val="21"/>
          <w:szCs w:val="21"/>
        </w:rPr>
        <w:t>复合单位用</w:t>
      </w:r>
      <w:proofErr w:type="gramStart"/>
      <w:r w:rsidRPr="00FE7E44">
        <w:rPr>
          <w:kern w:val="0"/>
          <w:sz w:val="21"/>
          <w:szCs w:val="21"/>
        </w:rPr>
        <w:t>幂</w:t>
      </w:r>
      <w:proofErr w:type="gramEnd"/>
      <w:r w:rsidRPr="00FE7E44">
        <w:rPr>
          <w:kern w:val="0"/>
          <w:sz w:val="21"/>
          <w:szCs w:val="21"/>
        </w:rPr>
        <w:t>的形式表示，外加圆括号，</w:t>
      </w:r>
      <w:r w:rsidRPr="000C5E1F">
        <w:rPr>
          <w:kern w:val="0"/>
          <w:sz w:val="21"/>
          <w:szCs w:val="21"/>
        </w:rPr>
        <w:t>如</w:t>
      </w:r>
      <w:r w:rsidRPr="00FE7E44">
        <w:rPr>
          <w:color w:val="FF0000"/>
          <w:kern w:val="0"/>
          <w:sz w:val="21"/>
          <w:szCs w:val="21"/>
        </w:rPr>
        <w:t>速度</w:t>
      </w:r>
      <w:r w:rsidRPr="00FE7E44">
        <w:rPr>
          <w:color w:val="FF0000"/>
          <w:kern w:val="0"/>
          <w:sz w:val="21"/>
          <w:szCs w:val="21"/>
        </w:rPr>
        <w:t>/</w:t>
      </w:r>
      <w:r w:rsidR="00F33A9E">
        <w:rPr>
          <w:rFonts w:hint="eastAsia"/>
          <w:color w:val="FF0000"/>
          <w:kern w:val="0"/>
          <w:sz w:val="21"/>
          <w:szCs w:val="21"/>
        </w:rPr>
        <w:t>(</w:t>
      </w:r>
      <w:r w:rsidR="000C2336">
        <w:rPr>
          <w:color w:val="FF0000"/>
          <w:kern w:val="0"/>
          <w:sz w:val="21"/>
          <w:szCs w:val="21"/>
        </w:rPr>
        <w:t>m·</w:t>
      </w:r>
      <w:r w:rsidRPr="00FE7E44">
        <w:rPr>
          <w:color w:val="FF0000"/>
          <w:kern w:val="0"/>
          <w:sz w:val="21"/>
          <w:szCs w:val="21"/>
        </w:rPr>
        <w:t>s</w:t>
      </w:r>
      <w:r w:rsidR="00834BA4">
        <w:rPr>
          <w:color w:val="FF0000"/>
          <w:kern w:val="0"/>
          <w:sz w:val="21"/>
          <w:szCs w:val="21"/>
          <w:vertAlign w:val="superscript"/>
        </w:rPr>
        <w:t>−1</w:t>
      </w:r>
      <w:r w:rsidR="00834BA4" w:rsidRPr="00834BA4">
        <w:rPr>
          <w:color w:val="FF0000"/>
          <w:kern w:val="0"/>
          <w:sz w:val="21"/>
          <w:szCs w:val="21"/>
        </w:rPr>
        <w:t>)</w:t>
      </w:r>
      <w:r w:rsidR="00834BA4">
        <w:rPr>
          <w:rFonts w:hint="eastAsia"/>
          <w:color w:val="FF0000"/>
          <w:kern w:val="0"/>
          <w:sz w:val="21"/>
          <w:szCs w:val="21"/>
        </w:rPr>
        <w:t>。</w:t>
      </w:r>
    </w:p>
    <w:p w14:paraId="25CA1DB2" w14:textId="77777777" w:rsidR="004B3F30" w:rsidRPr="00FE7E44" w:rsidRDefault="004B3F30" w:rsidP="00105E91">
      <w:pPr>
        <w:pStyle w:val="2"/>
        <w:widowControl w:val="0"/>
        <w:spacing w:before="78" w:after="78" w:line="240" w:lineRule="auto"/>
        <w:rPr>
          <w:b/>
          <w:color w:val="000000" w:themeColor="text1"/>
          <w:sz w:val="21"/>
          <w:szCs w:val="21"/>
        </w:rPr>
      </w:pPr>
      <w:r w:rsidRPr="00FE7E44">
        <w:rPr>
          <w:b/>
          <w:color w:val="000000" w:themeColor="text1"/>
          <w:sz w:val="21"/>
          <w:szCs w:val="21"/>
        </w:rPr>
        <w:t>1.5</w:t>
      </w:r>
      <w:r w:rsidRPr="00FE7E44">
        <w:rPr>
          <w:b/>
          <w:color w:val="000000" w:themeColor="text1"/>
          <w:sz w:val="21"/>
          <w:szCs w:val="21"/>
        </w:rPr>
        <w:t>公式要求</w:t>
      </w:r>
    </w:p>
    <w:p w14:paraId="55E1F308" w14:textId="47F592FC" w:rsidR="004B3F30" w:rsidRPr="00FE7E44" w:rsidRDefault="004B3F30" w:rsidP="00105E91">
      <w:pPr>
        <w:adjustRightInd w:val="0"/>
        <w:snapToGrid w:val="0"/>
        <w:spacing w:line="240" w:lineRule="auto"/>
        <w:ind w:firstLine="420"/>
        <w:rPr>
          <w:kern w:val="0"/>
          <w:sz w:val="21"/>
          <w:szCs w:val="21"/>
          <w:lang w:val="zh-CN"/>
        </w:rPr>
      </w:pPr>
      <w:r w:rsidRPr="00FE7E44">
        <w:rPr>
          <w:kern w:val="0"/>
          <w:sz w:val="21"/>
          <w:szCs w:val="21"/>
          <w:lang w:val="zh-CN"/>
        </w:rPr>
        <w:t>公式务必清晰，请使用</w:t>
      </w:r>
      <w:r w:rsidRPr="00FE7E44">
        <w:rPr>
          <w:kern w:val="0"/>
          <w:sz w:val="21"/>
          <w:szCs w:val="21"/>
          <w:lang w:val="zh-CN"/>
        </w:rPr>
        <w:t>MathType</w:t>
      </w:r>
      <w:r w:rsidRPr="00FE7E44">
        <w:rPr>
          <w:kern w:val="0"/>
          <w:sz w:val="21"/>
          <w:szCs w:val="21"/>
          <w:lang w:val="zh-CN"/>
        </w:rPr>
        <w:t>编辑</w:t>
      </w:r>
      <w:r w:rsidRPr="00FE7E44">
        <w:rPr>
          <w:kern w:val="0"/>
          <w:sz w:val="21"/>
          <w:szCs w:val="21"/>
          <w:lang w:val="zh-CN"/>
        </w:rPr>
        <w:t>(</w:t>
      </w:r>
      <w:r w:rsidRPr="00FE7E44">
        <w:rPr>
          <w:kern w:val="0"/>
          <w:sz w:val="21"/>
          <w:szCs w:val="21"/>
          <w:lang w:val="zh-CN"/>
        </w:rPr>
        <w:t>公式中符号正斜体设置方法：</w:t>
      </w:r>
      <w:r w:rsidRPr="00FE7E44">
        <w:rPr>
          <w:kern w:val="0"/>
          <w:sz w:val="21"/>
          <w:szCs w:val="21"/>
          <w:lang w:val="zh-CN"/>
        </w:rPr>
        <w:t>Mathtype-</w:t>
      </w:r>
      <w:r w:rsidRPr="00FE7E44">
        <w:rPr>
          <w:kern w:val="0"/>
          <w:sz w:val="21"/>
          <w:szCs w:val="21"/>
          <w:lang w:val="zh-CN"/>
        </w:rPr>
        <w:t>样式</w:t>
      </w:r>
      <w:r w:rsidRPr="00FE7E44">
        <w:rPr>
          <w:kern w:val="0"/>
          <w:sz w:val="21"/>
          <w:szCs w:val="21"/>
          <w:lang w:val="zh-CN"/>
        </w:rPr>
        <w:t>-</w:t>
      </w:r>
      <w:r w:rsidRPr="00FE7E44">
        <w:rPr>
          <w:kern w:val="0"/>
          <w:sz w:val="21"/>
          <w:szCs w:val="21"/>
          <w:lang w:val="zh-CN"/>
        </w:rPr>
        <w:t>定义</w:t>
      </w:r>
      <w:r w:rsidRPr="00FE7E44">
        <w:rPr>
          <w:kern w:val="0"/>
          <w:sz w:val="21"/>
          <w:szCs w:val="21"/>
          <w:lang w:val="zh-CN"/>
        </w:rPr>
        <w:t>-</w:t>
      </w:r>
      <w:r w:rsidRPr="00FE7E44">
        <w:rPr>
          <w:kern w:val="0"/>
          <w:sz w:val="21"/>
          <w:szCs w:val="21"/>
          <w:lang w:val="zh-CN"/>
        </w:rPr>
        <w:t>高级</w:t>
      </w:r>
      <w:r w:rsidRPr="00FE7E44">
        <w:rPr>
          <w:kern w:val="0"/>
          <w:sz w:val="21"/>
          <w:szCs w:val="21"/>
          <w:lang w:val="zh-CN"/>
        </w:rPr>
        <w:t>)</w:t>
      </w:r>
      <w:r w:rsidRPr="00FE7E44">
        <w:rPr>
          <w:kern w:val="0"/>
          <w:sz w:val="21"/>
          <w:szCs w:val="21"/>
          <w:lang w:val="zh-CN"/>
        </w:rPr>
        <w:t>，同一编号下的不同公式连排用逗号切分；公式与约束条件并排，用空格切分。当分式的分子或分母中再出现分式时，分子或分母中的分式必须卧排。</w:t>
      </w:r>
    </w:p>
    <w:p w14:paraId="58354AAE" w14:textId="77777777" w:rsidR="004B3F30" w:rsidRPr="00FE7E44" w:rsidRDefault="004B3F30" w:rsidP="00105E91">
      <w:pPr>
        <w:pStyle w:val="3"/>
        <w:widowControl w:val="0"/>
        <w:spacing w:line="240" w:lineRule="auto"/>
        <w:rPr>
          <w:rFonts w:ascii="Times New Roman" w:hAnsi="Times New Roman"/>
          <w:color w:val="000000" w:themeColor="text1"/>
        </w:rPr>
      </w:pPr>
      <w:r w:rsidRPr="00FE7E44">
        <w:rPr>
          <w:rFonts w:ascii="Times New Roman" w:hAnsi="Times New Roman"/>
          <w:color w:val="000000" w:themeColor="text1"/>
        </w:rPr>
        <w:t xml:space="preserve">2 </w:t>
      </w:r>
      <w:r w:rsidRPr="00FE7E44">
        <w:rPr>
          <w:rFonts w:ascii="Times New Roman" w:hAnsi="Times New Roman"/>
          <w:color w:val="000000" w:themeColor="text1"/>
        </w:rPr>
        <w:t>结语</w:t>
      </w:r>
    </w:p>
    <w:p w14:paraId="0F7EC7B6" w14:textId="77777777" w:rsidR="004B3F30" w:rsidRPr="00FE7E44" w:rsidRDefault="004B3F30" w:rsidP="00105E91">
      <w:pPr>
        <w:spacing w:afterLines="50" w:after="156" w:line="240" w:lineRule="auto"/>
        <w:ind w:firstLine="420"/>
        <w:rPr>
          <w:kern w:val="0"/>
          <w:sz w:val="21"/>
          <w:szCs w:val="21"/>
        </w:rPr>
      </w:pPr>
      <w:r w:rsidRPr="00FE7E44">
        <w:rPr>
          <w:kern w:val="0"/>
          <w:sz w:val="21"/>
          <w:szCs w:val="21"/>
        </w:rPr>
        <w:t>结语应当明确、具体、简练，并说明论文研究的实用意义以及研究中存在的不足、后续工作的展望等。结语不能是论文中各节的简单总结，也不能与摘要简单重复。</w:t>
      </w:r>
    </w:p>
    <w:p w14:paraId="0DC04412" w14:textId="21AA1DB4" w:rsidR="004B3F30" w:rsidRPr="00FE7E44" w:rsidRDefault="004B3F30" w:rsidP="00ED3B57">
      <w:pPr>
        <w:spacing w:line="240" w:lineRule="auto"/>
        <w:ind w:firstLineChars="0" w:firstLine="0"/>
        <w:jc w:val="left"/>
        <w:outlineLvl w:val="1"/>
        <w:rPr>
          <w:kern w:val="0"/>
        </w:rPr>
      </w:pPr>
      <w:r w:rsidRPr="00ED3B57">
        <w:rPr>
          <w:rFonts w:ascii="宋体" w:hAnsi="宋体"/>
          <w:b/>
          <w:kern w:val="0"/>
          <w:sz w:val="21"/>
          <w:szCs w:val="21"/>
        </w:rPr>
        <w:t>参考文献</w:t>
      </w:r>
      <w:r w:rsidRPr="00ED3B57">
        <w:rPr>
          <w:rFonts w:eastAsia="黑体"/>
          <w:kern w:val="0"/>
          <w:sz w:val="21"/>
          <w:szCs w:val="21"/>
        </w:rPr>
        <w:t>：</w:t>
      </w:r>
      <w:r w:rsidRPr="00FE7E44">
        <w:rPr>
          <w:rFonts w:eastAsia="黑体"/>
          <w:color w:val="FF0000"/>
          <w:kern w:val="0"/>
          <w:szCs w:val="21"/>
        </w:rPr>
        <w:t>（</w:t>
      </w:r>
      <w:r w:rsidR="00EE337C">
        <w:rPr>
          <w:rFonts w:eastAsia="黑体" w:hint="eastAsia"/>
          <w:color w:val="FF0000"/>
          <w:kern w:val="0"/>
          <w:szCs w:val="21"/>
        </w:rPr>
        <w:t>一般</w:t>
      </w:r>
      <w:r w:rsidR="00F376E6" w:rsidRPr="00FE7E44">
        <w:rPr>
          <w:rFonts w:eastAsia="黑体"/>
          <w:color w:val="FF0000"/>
          <w:kern w:val="0"/>
          <w:szCs w:val="21"/>
        </w:rPr>
        <w:t>不少于</w:t>
      </w:r>
      <w:r w:rsidR="00F376E6" w:rsidRPr="00FE7E44">
        <w:rPr>
          <w:rFonts w:eastAsia="黑体"/>
          <w:color w:val="FF0000"/>
          <w:kern w:val="0"/>
          <w:szCs w:val="21"/>
        </w:rPr>
        <w:t>20</w:t>
      </w:r>
      <w:r w:rsidR="00F376E6" w:rsidRPr="00FE7E44">
        <w:rPr>
          <w:rFonts w:eastAsia="黑体"/>
          <w:color w:val="FF0000"/>
          <w:kern w:val="0"/>
          <w:szCs w:val="21"/>
        </w:rPr>
        <w:t>条</w:t>
      </w:r>
      <w:r w:rsidRPr="00FE7E44">
        <w:rPr>
          <w:rFonts w:eastAsia="黑体"/>
          <w:color w:val="FF0000"/>
          <w:kern w:val="0"/>
          <w:szCs w:val="21"/>
        </w:rPr>
        <w:t>）</w:t>
      </w:r>
    </w:p>
    <w:p w14:paraId="24002DCC" w14:textId="77777777" w:rsidR="004B3F30" w:rsidRPr="00ED3B57" w:rsidRDefault="004B3F30" w:rsidP="00ED3B57">
      <w:pPr>
        <w:spacing w:line="240" w:lineRule="auto"/>
        <w:ind w:firstLineChars="0" w:firstLine="0"/>
        <w:rPr>
          <w:b/>
          <w:sz w:val="21"/>
          <w:szCs w:val="21"/>
        </w:rPr>
      </w:pPr>
      <w:r w:rsidRPr="00ED3B57">
        <w:rPr>
          <w:b/>
          <w:sz w:val="21"/>
          <w:szCs w:val="21"/>
        </w:rPr>
        <w:t>References</w:t>
      </w:r>
      <w:r w:rsidRPr="00ED3B57">
        <w:rPr>
          <w:b/>
          <w:sz w:val="21"/>
          <w:szCs w:val="21"/>
        </w:rPr>
        <w:t>：</w:t>
      </w:r>
    </w:p>
    <w:p w14:paraId="5A3AF74D" w14:textId="06D411B3" w:rsidR="00F376E6" w:rsidRPr="00B04B69" w:rsidRDefault="004B3F30" w:rsidP="00DC75EB">
      <w:pPr>
        <w:spacing w:line="240" w:lineRule="auto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sz w:val="18"/>
          <w:szCs w:val="18"/>
        </w:rPr>
        <w:t>引用文献应遵循</w:t>
      </w:r>
      <w:r w:rsidR="00EE337C" w:rsidRPr="00B04B69">
        <w:rPr>
          <w:rFonts w:eastAsiaTheme="minorEastAsia"/>
          <w:sz w:val="18"/>
          <w:szCs w:val="18"/>
        </w:rPr>
        <w:t>“</w:t>
      </w:r>
      <w:r w:rsidRPr="00B04B69">
        <w:rPr>
          <w:rFonts w:eastAsiaTheme="minorEastAsia"/>
          <w:sz w:val="18"/>
          <w:szCs w:val="18"/>
        </w:rPr>
        <w:t>最新、关键、必要和亲自阅读过</w:t>
      </w:r>
      <w:r w:rsidR="00EE337C" w:rsidRPr="00B04B69">
        <w:rPr>
          <w:rFonts w:eastAsiaTheme="minorEastAsia"/>
          <w:sz w:val="18"/>
          <w:szCs w:val="18"/>
        </w:rPr>
        <w:t>”</w:t>
      </w:r>
      <w:r w:rsidRPr="00B04B69">
        <w:rPr>
          <w:rFonts w:eastAsiaTheme="minorEastAsia"/>
          <w:sz w:val="18"/>
          <w:szCs w:val="18"/>
        </w:rPr>
        <w:t>的原则；应在正文中顺次引述（按在正文中被提及的先后来排列各篇参考文献的序号，所有参考文献均应在正文中标出）；对于文献有多个作者的，只著录前</w:t>
      </w:r>
      <w:r w:rsidRPr="00B04B69">
        <w:rPr>
          <w:rFonts w:eastAsiaTheme="minorEastAsia"/>
          <w:sz w:val="18"/>
          <w:szCs w:val="18"/>
        </w:rPr>
        <w:t>3</w:t>
      </w:r>
      <w:r w:rsidRPr="00B04B69">
        <w:rPr>
          <w:rFonts w:eastAsiaTheme="minorEastAsia"/>
          <w:sz w:val="18"/>
          <w:szCs w:val="18"/>
        </w:rPr>
        <w:t>位作者，从第</w:t>
      </w:r>
      <w:r w:rsidRPr="00B04B69">
        <w:rPr>
          <w:rFonts w:eastAsiaTheme="minorEastAsia"/>
          <w:sz w:val="18"/>
          <w:szCs w:val="18"/>
        </w:rPr>
        <w:t>4</w:t>
      </w:r>
      <w:r w:rsidRPr="00B04B69">
        <w:rPr>
          <w:rFonts w:eastAsiaTheme="minorEastAsia"/>
          <w:sz w:val="18"/>
          <w:szCs w:val="18"/>
        </w:rPr>
        <w:t>位开始用</w:t>
      </w:r>
      <w:r w:rsidRPr="00B04B69">
        <w:rPr>
          <w:rFonts w:eastAsiaTheme="minorEastAsia"/>
          <w:sz w:val="18"/>
          <w:szCs w:val="18"/>
        </w:rPr>
        <w:t>“</w:t>
      </w:r>
      <w:r w:rsidRPr="00B04B69">
        <w:rPr>
          <w:rFonts w:eastAsiaTheme="minorEastAsia"/>
          <w:sz w:val="18"/>
          <w:szCs w:val="18"/>
        </w:rPr>
        <w:t>等</w:t>
      </w:r>
      <w:r w:rsidRPr="00B04B69">
        <w:rPr>
          <w:rFonts w:eastAsiaTheme="minorEastAsia"/>
          <w:sz w:val="18"/>
          <w:szCs w:val="18"/>
        </w:rPr>
        <w:t>”</w:t>
      </w:r>
      <w:r w:rsidRPr="00B04B69">
        <w:rPr>
          <w:rFonts w:eastAsiaTheme="minorEastAsia"/>
          <w:sz w:val="18"/>
          <w:szCs w:val="18"/>
        </w:rPr>
        <w:t>代替。参考文献应不少于</w:t>
      </w:r>
      <w:r w:rsidR="00F376E6" w:rsidRPr="00B04B69">
        <w:rPr>
          <w:rFonts w:eastAsiaTheme="minorEastAsia"/>
          <w:sz w:val="18"/>
          <w:szCs w:val="18"/>
        </w:rPr>
        <w:t>20</w:t>
      </w:r>
      <w:r w:rsidRPr="00B04B69">
        <w:rPr>
          <w:rFonts w:eastAsiaTheme="minorEastAsia"/>
          <w:sz w:val="18"/>
          <w:szCs w:val="18"/>
        </w:rPr>
        <w:t>条。</w:t>
      </w:r>
      <w:r w:rsidRPr="00B04B69">
        <w:rPr>
          <w:rFonts w:eastAsiaTheme="minorEastAsia"/>
          <w:color w:val="FF0000"/>
          <w:sz w:val="18"/>
          <w:szCs w:val="18"/>
        </w:rPr>
        <w:t>中文及其他非英文参考文献</w:t>
      </w:r>
      <w:r w:rsidR="00F376E6" w:rsidRPr="00B04B69">
        <w:rPr>
          <w:rFonts w:eastAsiaTheme="minorEastAsia"/>
          <w:color w:val="FF0000"/>
          <w:sz w:val="18"/>
          <w:szCs w:val="18"/>
        </w:rPr>
        <w:t>均</w:t>
      </w:r>
      <w:r w:rsidRPr="00B04B69">
        <w:rPr>
          <w:rFonts w:eastAsiaTheme="minorEastAsia"/>
          <w:color w:val="FF0000"/>
          <w:sz w:val="18"/>
          <w:szCs w:val="18"/>
        </w:rPr>
        <w:t>要有对应的英文表述</w:t>
      </w:r>
      <w:r w:rsidRPr="00B04B69">
        <w:rPr>
          <w:rFonts w:eastAsiaTheme="minorEastAsia"/>
          <w:sz w:val="18"/>
          <w:szCs w:val="18"/>
        </w:rPr>
        <w:t>。参考文献采用顺序编码制，只列出公开出版物，以便于编者、读者查阅。</w:t>
      </w:r>
      <w:r w:rsidRPr="00B04B69">
        <w:rPr>
          <w:rFonts w:eastAsiaTheme="minorEastAsia"/>
          <w:sz w:val="18"/>
          <w:szCs w:val="18"/>
        </w:rPr>
        <w:br/>
      </w:r>
      <w:r w:rsidR="00DC4659" w:rsidRPr="00B04B69">
        <w:rPr>
          <w:rFonts w:eastAsiaTheme="minorEastAsia"/>
          <w:sz w:val="18"/>
          <w:szCs w:val="18"/>
        </w:rPr>
        <w:t>示</w:t>
      </w:r>
      <w:r w:rsidR="00F376E6" w:rsidRPr="00B04B69">
        <w:rPr>
          <w:rFonts w:eastAsiaTheme="minorEastAsia"/>
          <w:sz w:val="18"/>
          <w:szCs w:val="18"/>
        </w:rPr>
        <w:t>例</w:t>
      </w:r>
      <w:r w:rsidR="00DC75EB" w:rsidRPr="00B04B69">
        <w:rPr>
          <w:rFonts w:eastAsiaTheme="minorEastAsia"/>
          <w:sz w:val="18"/>
          <w:szCs w:val="18"/>
        </w:rPr>
        <w:t>：</w:t>
      </w:r>
    </w:p>
    <w:p w14:paraId="093F5A57" w14:textId="5D5B6296" w:rsidR="00B26CC8" w:rsidRPr="00B04B69" w:rsidRDefault="000D4BC8" w:rsidP="00B26CC8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[1]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邵旭东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桥梁工程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[M].4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版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北京：人民交通出版社</w:t>
      </w:r>
      <w:r w:rsidR="00B26CC8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 2016.</w:t>
      </w:r>
    </w:p>
    <w:p w14:paraId="1A5E0393" w14:textId="4B45DC49" w:rsidR="00B26CC8" w:rsidRPr="00B04B69" w:rsidRDefault="00B26CC8" w:rsidP="00B26CC8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SHAO 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Xudong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. Bridge </w:t>
      </w:r>
      <w:r w:rsidR="00E0171D"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e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ngineering[M]. 4th ed. Beijing: China Communications Press, 2016. </w:t>
      </w:r>
    </w:p>
    <w:p w14:paraId="49DBDE42" w14:textId="15E20171" w:rsidR="00DC75EB" w:rsidRPr="00B04B69" w:rsidRDefault="000D4BC8" w:rsidP="00B26CC8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[2]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高宛成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肖　岩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冷弯薄壁型钢组合</w:t>
      </w:r>
      <w:proofErr w:type="gramStart"/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墙体受剪性能</w:t>
      </w:r>
      <w:proofErr w:type="gramEnd"/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研究综述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[J].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建筑结构学报</w:t>
      </w:r>
      <w:r w:rsidR="00DC75EB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,2014,35(4):30-40.</w:t>
      </w:r>
    </w:p>
    <w:p w14:paraId="084D6226" w14:textId="377EFF68" w:rsidR="004B3F30" w:rsidRPr="00B04B69" w:rsidRDefault="00DC75EB" w:rsidP="00DC75EB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GAO 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Wancheng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, XIAO Yan. Literature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r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eview of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hear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p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erformance of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old-formed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t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hin-walled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teel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omposite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w</w:t>
      </w:r>
      <w:r w:rsidR="008E4BA9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alls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[J].Journal of Building Structures,2014,35(4):30-40.</w:t>
      </w:r>
    </w:p>
    <w:p w14:paraId="1936277E" w14:textId="357F3CE1" w:rsidR="00FE7E44" w:rsidRPr="00B04B69" w:rsidRDefault="004B5CCE" w:rsidP="00FE7E44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[3]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杨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 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静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砌体结构抗震墙足尺模型破坏形态的试验与分析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[D].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太原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: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太原理工大学</w:t>
      </w:r>
      <w:r w:rsidR="00FE7E44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,2013.</w:t>
      </w:r>
    </w:p>
    <w:p w14:paraId="61273992" w14:textId="2CB0721E" w:rsidR="004B5CCE" w:rsidRPr="00B04B69" w:rsidRDefault="00FE7E44" w:rsidP="00FE7E44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YANG Jing.</w:t>
      </w:r>
      <w:r w:rsidR="00703B2A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Full-scale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m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odel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f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ailure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f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orm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e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xperiment and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a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nalysis of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m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asonry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w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alls[D].Taiyuan: Taiyuan University of Technology,2013.</w:t>
      </w:r>
    </w:p>
    <w:p w14:paraId="03CA5CD2" w14:textId="12FD7F0F" w:rsidR="004B5CCE" w:rsidRPr="00B04B69" w:rsidRDefault="004B5CCE" w:rsidP="004B5CCE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[4]</w:t>
      </w:r>
      <w:r w:rsidRPr="00B04B69">
        <w:rPr>
          <w:rFonts w:eastAsiaTheme="minorEastAsia"/>
          <w:sz w:val="18"/>
          <w:szCs w:val="18"/>
        </w:rPr>
        <w:t>周天华</w:t>
      </w:r>
      <w:r w:rsidRPr="00B04B69">
        <w:rPr>
          <w:rFonts w:eastAsiaTheme="minorEastAsia"/>
          <w:sz w:val="18"/>
          <w:szCs w:val="18"/>
        </w:rPr>
        <w:t>,</w:t>
      </w:r>
      <w:r w:rsidRPr="00B04B69">
        <w:rPr>
          <w:rFonts w:eastAsiaTheme="minorEastAsia"/>
          <w:sz w:val="18"/>
          <w:szCs w:val="18"/>
        </w:rPr>
        <w:t>王继琴</w:t>
      </w:r>
      <w:r w:rsidRPr="00B04B69">
        <w:rPr>
          <w:rFonts w:eastAsiaTheme="minorEastAsia"/>
          <w:sz w:val="18"/>
          <w:szCs w:val="18"/>
        </w:rPr>
        <w:t xml:space="preserve">. </w:t>
      </w:r>
      <w:r w:rsidRPr="00B04B69">
        <w:rPr>
          <w:rFonts w:eastAsiaTheme="minorEastAsia"/>
          <w:sz w:val="18"/>
          <w:szCs w:val="18"/>
        </w:rPr>
        <w:t>一种装配式冷弯薄壁型钢复合墙体</w:t>
      </w:r>
      <w:r w:rsidRPr="00B04B69">
        <w:rPr>
          <w:rFonts w:eastAsiaTheme="minorEastAsia"/>
          <w:sz w:val="18"/>
          <w:szCs w:val="18"/>
        </w:rPr>
        <w:t xml:space="preserve">: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CN202022385243.5[P]</w:t>
      </w:r>
      <w:r w:rsidR="006B0042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2021-</w:t>
      </w:r>
      <w:r w:rsidR="00815E33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0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7-23.</w:t>
      </w:r>
    </w:p>
    <w:p w14:paraId="6EEA9510" w14:textId="07D48416" w:rsidR="00DC75EB" w:rsidRPr="00B04B69" w:rsidRDefault="00DC75EB" w:rsidP="00DC75EB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ZHOU Tianhua, W</w:t>
      </w:r>
      <w:r w:rsidR="00815E33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ANG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Jiqin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. A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f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abricated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old-formed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t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hin-walled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teel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omposite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w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all: CN202022385243.5[P]</w:t>
      </w:r>
      <w:r w:rsidR="003B61C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2021-</w:t>
      </w:r>
      <w:r w:rsidR="00815E33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0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7-23</w:t>
      </w:r>
      <w:r w:rsidR="004B5CCE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</w:p>
    <w:p w14:paraId="388DFEE6" w14:textId="427718EB" w:rsidR="004B5CCE" w:rsidRPr="00B04B69" w:rsidRDefault="004B5CCE" w:rsidP="004B5CCE">
      <w:pPr>
        <w:widowControl w:val="0"/>
        <w:spacing w:afterLines="10" w:after="31" w:line="240" w:lineRule="exact"/>
        <w:ind w:firstLineChars="0" w:firstLine="0"/>
        <w:rPr>
          <w:rFonts w:eastAsiaTheme="minorEastAsia"/>
          <w:color w:val="000000" w:themeColor="text1"/>
          <w:sz w:val="18"/>
          <w:szCs w:val="18"/>
        </w:rPr>
      </w:pPr>
      <w:r w:rsidRPr="00B04B69">
        <w:rPr>
          <w:rFonts w:eastAsiaTheme="minorEastAsia"/>
          <w:color w:val="000000" w:themeColor="text1"/>
          <w:sz w:val="18"/>
          <w:szCs w:val="18"/>
        </w:rPr>
        <w:t>[5]</w:t>
      </w:r>
      <w:r w:rsidRPr="00B04B69">
        <w:rPr>
          <w:rFonts w:eastAsiaTheme="minorEastAsia"/>
          <w:color w:val="000000" w:themeColor="text1"/>
          <w:sz w:val="18"/>
          <w:szCs w:val="18"/>
        </w:rPr>
        <w:t>张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  </w:t>
      </w:r>
      <w:r w:rsidRPr="00B04B69">
        <w:rPr>
          <w:rFonts w:eastAsiaTheme="minorEastAsia"/>
          <w:color w:val="000000" w:themeColor="text1"/>
          <w:sz w:val="18"/>
          <w:szCs w:val="18"/>
        </w:rPr>
        <w:t>川</w:t>
      </w:r>
      <w:r w:rsidRPr="00B04B69">
        <w:rPr>
          <w:rFonts w:eastAsiaTheme="minorEastAsia"/>
          <w:color w:val="000000" w:themeColor="text1"/>
          <w:sz w:val="18"/>
          <w:szCs w:val="18"/>
        </w:rPr>
        <w:t>,</w:t>
      </w:r>
      <w:r w:rsidRPr="00B04B69">
        <w:rPr>
          <w:rFonts w:eastAsiaTheme="minorEastAsia"/>
          <w:color w:val="000000" w:themeColor="text1"/>
          <w:sz w:val="18"/>
          <w:szCs w:val="18"/>
        </w:rPr>
        <w:t>钟华君</w:t>
      </w:r>
      <w:r w:rsidRPr="00B04B69">
        <w:rPr>
          <w:rFonts w:eastAsiaTheme="minorEastAsia"/>
          <w:color w:val="000000" w:themeColor="text1"/>
          <w:sz w:val="18"/>
          <w:szCs w:val="18"/>
        </w:rPr>
        <w:t>,</w:t>
      </w:r>
      <w:r w:rsidRPr="00B04B69">
        <w:rPr>
          <w:rFonts w:eastAsiaTheme="minorEastAsia"/>
          <w:color w:val="000000" w:themeColor="text1"/>
          <w:sz w:val="18"/>
          <w:szCs w:val="18"/>
        </w:rPr>
        <w:t>吴小宾</w:t>
      </w:r>
      <w:r w:rsidRPr="00B04B69">
        <w:rPr>
          <w:rFonts w:eastAsiaTheme="minorEastAsia"/>
          <w:color w:val="000000" w:themeColor="text1"/>
          <w:sz w:val="18"/>
          <w:szCs w:val="18"/>
        </w:rPr>
        <w:t>,</w:t>
      </w:r>
      <w:r w:rsidRPr="00B04B69">
        <w:rPr>
          <w:rFonts w:eastAsiaTheme="minorEastAsia"/>
          <w:color w:val="000000" w:themeColor="text1"/>
          <w:sz w:val="18"/>
          <w:szCs w:val="18"/>
        </w:rPr>
        <w:t>等</w:t>
      </w:r>
      <w:r w:rsidRPr="00B04B69">
        <w:rPr>
          <w:rFonts w:eastAsiaTheme="minorEastAsia"/>
          <w:color w:val="000000" w:themeColor="text1"/>
          <w:sz w:val="18"/>
          <w:szCs w:val="18"/>
        </w:rPr>
        <w:t>.</w:t>
      </w:r>
      <w:proofErr w:type="gramStart"/>
      <w:r w:rsidRPr="00B04B69">
        <w:rPr>
          <w:rFonts w:eastAsiaTheme="minorEastAsia"/>
          <w:color w:val="000000" w:themeColor="text1"/>
          <w:sz w:val="18"/>
          <w:szCs w:val="18"/>
        </w:rPr>
        <w:t>汶</w:t>
      </w:r>
      <w:proofErr w:type="gramEnd"/>
      <w:r w:rsidRPr="00B04B69">
        <w:rPr>
          <w:rFonts w:eastAsiaTheme="minorEastAsia"/>
          <w:color w:val="000000" w:themeColor="text1"/>
          <w:sz w:val="18"/>
          <w:szCs w:val="18"/>
        </w:rPr>
        <w:t>川地</w:t>
      </w:r>
      <w:proofErr w:type="gramStart"/>
      <w:r w:rsidRPr="00B04B69">
        <w:rPr>
          <w:rFonts w:eastAsiaTheme="minorEastAsia"/>
          <w:color w:val="000000" w:themeColor="text1"/>
          <w:sz w:val="18"/>
          <w:szCs w:val="18"/>
        </w:rPr>
        <w:t>震部分</w:t>
      </w:r>
      <w:proofErr w:type="gramEnd"/>
      <w:r w:rsidRPr="00B04B69">
        <w:rPr>
          <w:rFonts w:eastAsiaTheme="minorEastAsia"/>
          <w:color w:val="000000" w:themeColor="text1"/>
          <w:sz w:val="18"/>
          <w:szCs w:val="18"/>
        </w:rPr>
        <w:t>多层混合砌体结</w:t>
      </w:r>
      <w:r w:rsidRPr="00B04B69">
        <w:rPr>
          <w:rFonts w:eastAsiaTheme="minorEastAsia"/>
          <w:color w:val="000000" w:themeColor="text1"/>
          <w:sz w:val="18"/>
          <w:szCs w:val="18"/>
        </w:rPr>
        <w:lastRenderedPageBreak/>
        <w:t>构房屋震害调查及特征分析</w:t>
      </w:r>
      <w:r w:rsidRPr="00B04B69">
        <w:rPr>
          <w:rFonts w:eastAsiaTheme="minorEastAsia"/>
          <w:color w:val="000000" w:themeColor="text1"/>
          <w:sz w:val="18"/>
          <w:szCs w:val="18"/>
        </w:rPr>
        <w:t>[C]//</w:t>
      </w:r>
      <w:r w:rsidRPr="00B04B69">
        <w:rPr>
          <w:rFonts w:eastAsiaTheme="minorEastAsia"/>
          <w:color w:val="000000" w:themeColor="text1"/>
          <w:sz w:val="18"/>
          <w:szCs w:val="18"/>
        </w:rPr>
        <w:t>陈肇元</w:t>
      </w:r>
      <w:r w:rsidRPr="00B04B69">
        <w:rPr>
          <w:rFonts w:eastAsiaTheme="minorEastAsia"/>
          <w:color w:val="000000" w:themeColor="text1"/>
          <w:sz w:val="18"/>
          <w:szCs w:val="18"/>
        </w:rPr>
        <w:t>,</w:t>
      </w:r>
      <w:r w:rsidRPr="00B04B69">
        <w:rPr>
          <w:rFonts w:eastAsiaTheme="minorEastAsia"/>
          <w:color w:val="000000" w:themeColor="text1"/>
          <w:sz w:val="18"/>
          <w:szCs w:val="18"/>
        </w:rPr>
        <w:t>钱稼茹</w:t>
      </w:r>
      <w:r w:rsidRPr="00B04B69">
        <w:rPr>
          <w:rFonts w:eastAsiaTheme="minorEastAsia"/>
          <w:color w:val="000000" w:themeColor="text1"/>
          <w:sz w:val="18"/>
          <w:szCs w:val="18"/>
        </w:rPr>
        <w:t>.</w:t>
      </w:r>
      <w:proofErr w:type="gramStart"/>
      <w:r w:rsidRPr="00B04B69">
        <w:rPr>
          <w:rFonts w:eastAsiaTheme="minorEastAsia"/>
          <w:color w:val="000000" w:themeColor="text1"/>
          <w:sz w:val="18"/>
          <w:szCs w:val="18"/>
        </w:rPr>
        <w:t>汶</w:t>
      </w:r>
      <w:proofErr w:type="gramEnd"/>
      <w:r w:rsidRPr="00B04B69">
        <w:rPr>
          <w:rFonts w:eastAsiaTheme="minorEastAsia"/>
          <w:color w:val="000000" w:themeColor="text1"/>
          <w:sz w:val="18"/>
          <w:szCs w:val="18"/>
        </w:rPr>
        <w:t>川地</w:t>
      </w:r>
      <w:proofErr w:type="gramStart"/>
      <w:r w:rsidRPr="00B04B69">
        <w:rPr>
          <w:rFonts w:eastAsiaTheme="minorEastAsia"/>
          <w:color w:val="000000" w:themeColor="text1"/>
          <w:sz w:val="18"/>
          <w:szCs w:val="18"/>
        </w:rPr>
        <w:t>震建筑</w:t>
      </w:r>
      <w:proofErr w:type="gramEnd"/>
      <w:r w:rsidRPr="00B04B69">
        <w:rPr>
          <w:rFonts w:eastAsiaTheme="minorEastAsia"/>
          <w:color w:val="000000" w:themeColor="text1"/>
          <w:sz w:val="18"/>
          <w:szCs w:val="18"/>
        </w:rPr>
        <w:t>震害调查与灾后重建分析报告</w:t>
      </w:r>
      <w:r w:rsidRPr="00B04B69">
        <w:rPr>
          <w:rFonts w:eastAsiaTheme="minorEastAsia"/>
          <w:color w:val="000000" w:themeColor="text1"/>
          <w:sz w:val="18"/>
          <w:szCs w:val="18"/>
        </w:rPr>
        <w:t>.</w:t>
      </w:r>
      <w:r w:rsidRPr="00B04B69">
        <w:rPr>
          <w:rFonts w:eastAsiaTheme="minorEastAsia"/>
          <w:color w:val="000000" w:themeColor="text1"/>
          <w:sz w:val="18"/>
          <w:szCs w:val="18"/>
        </w:rPr>
        <w:t>北京</w:t>
      </w:r>
      <w:r w:rsidRPr="00B04B69">
        <w:rPr>
          <w:rFonts w:eastAsiaTheme="minorEastAsia"/>
          <w:color w:val="000000" w:themeColor="text1"/>
          <w:sz w:val="18"/>
          <w:szCs w:val="18"/>
        </w:rPr>
        <w:t>:</w:t>
      </w:r>
      <w:r w:rsidRPr="00B04B69">
        <w:rPr>
          <w:rFonts w:eastAsiaTheme="minorEastAsia"/>
          <w:color w:val="000000" w:themeColor="text1"/>
          <w:sz w:val="18"/>
          <w:szCs w:val="18"/>
        </w:rPr>
        <w:t>中国建筑工业出版社</w:t>
      </w:r>
      <w:r w:rsidRPr="00B04B69">
        <w:rPr>
          <w:rFonts w:eastAsiaTheme="minorEastAsia"/>
          <w:color w:val="000000" w:themeColor="text1"/>
          <w:sz w:val="18"/>
          <w:szCs w:val="18"/>
        </w:rPr>
        <w:t>,2008:137-141.</w:t>
      </w:r>
    </w:p>
    <w:p w14:paraId="3A788676" w14:textId="6B9ADF03" w:rsidR="004B5CCE" w:rsidRPr="00B04B69" w:rsidRDefault="004B5CCE" w:rsidP="004B5CCE">
      <w:pPr>
        <w:widowControl w:val="0"/>
        <w:spacing w:afterLines="10" w:after="31" w:line="240" w:lineRule="exact"/>
        <w:ind w:firstLineChars="0" w:firstLine="0"/>
        <w:rPr>
          <w:rFonts w:eastAsiaTheme="minorEastAsia"/>
          <w:color w:val="000000" w:themeColor="text1"/>
          <w:sz w:val="18"/>
          <w:szCs w:val="18"/>
        </w:rPr>
      </w:pPr>
      <w:r w:rsidRPr="00B04B69">
        <w:rPr>
          <w:rFonts w:eastAsiaTheme="minorEastAsia"/>
          <w:color w:val="000000" w:themeColor="text1"/>
          <w:sz w:val="18"/>
          <w:szCs w:val="18"/>
        </w:rPr>
        <w:t xml:space="preserve">ZHANG Chuan, ZHONG </w:t>
      </w:r>
      <w:proofErr w:type="spellStart"/>
      <w:r w:rsidRPr="00B04B69">
        <w:rPr>
          <w:rFonts w:eastAsiaTheme="minorEastAsia"/>
          <w:color w:val="000000" w:themeColor="text1"/>
          <w:sz w:val="18"/>
          <w:szCs w:val="18"/>
        </w:rPr>
        <w:t>Huajun</w:t>
      </w:r>
      <w:proofErr w:type="spellEnd"/>
      <w:r w:rsidRPr="00B04B69">
        <w:rPr>
          <w:rFonts w:eastAsiaTheme="minorEastAsia"/>
          <w:color w:val="000000" w:themeColor="text1"/>
          <w:sz w:val="18"/>
          <w:szCs w:val="18"/>
        </w:rPr>
        <w:t xml:space="preserve">, WU </w:t>
      </w:r>
      <w:proofErr w:type="spellStart"/>
      <w:r w:rsidRPr="00B04B69">
        <w:rPr>
          <w:rFonts w:eastAsiaTheme="minorEastAsia"/>
          <w:color w:val="000000" w:themeColor="text1"/>
          <w:sz w:val="18"/>
          <w:szCs w:val="18"/>
        </w:rPr>
        <w:t>Xiaobin</w:t>
      </w:r>
      <w:proofErr w:type="spellEnd"/>
      <w:r w:rsidRPr="00B04B69">
        <w:rPr>
          <w:rFonts w:eastAsiaTheme="minorEastAsia"/>
          <w:color w:val="000000" w:themeColor="text1"/>
          <w:sz w:val="18"/>
          <w:szCs w:val="18"/>
        </w:rPr>
        <w:t xml:space="preserve">, et al. Seismic </w:t>
      </w:r>
      <w:r w:rsidR="00E0171D">
        <w:rPr>
          <w:rFonts w:eastAsiaTheme="minorEastAsia"/>
          <w:color w:val="000000" w:themeColor="text1"/>
          <w:sz w:val="18"/>
          <w:szCs w:val="18"/>
        </w:rPr>
        <w:t>d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amage </w:t>
      </w:r>
      <w:r w:rsidR="00E0171D">
        <w:rPr>
          <w:rFonts w:eastAsiaTheme="minorEastAsia"/>
          <w:color w:val="000000" w:themeColor="text1"/>
          <w:sz w:val="18"/>
          <w:szCs w:val="18"/>
        </w:rPr>
        <w:t>i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nvestigation and </w:t>
      </w:r>
      <w:r w:rsidR="00E0171D">
        <w:rPr>
          <w:rFonts w:eastAsiaTheme="minorEastAsia"/>
          <w:color w:val="000000" w:themeColor="text1"/>
          <w:sz w:val="18"/>
          <w:szCs w:val="18"/>
        </w:rPr>
        <w:t>c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haracteristic </w:t>
      </w:r>
      <w:r w:rsidR="00E0171D">
        <w:rPr>
          <w:rFonts w:eastAsiaTheme="minorEastAsia"/>
          <w:color w:val="000000" w:themeColor="text1"/>
          <w:sz w:val="18"/>
          <w:szCs w:val="18"/>
        </w:rPr>
        <w:t>a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nalysis of </w:t>
      </w:r>
      <w:r w:rsidR="00E0171D">
        <w:rPr>
          <w:rFonts w:eastAsiaTheme="minorEastAsia"/>
          <w:color w:val="000000" w:themeColor="text1"/>
          <w:sz w:val="18"/>
          <w:szCs w:val="18"/>
        </w:rPr>
        <w:t>s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ome </w:t>
      </w:r>
      <w:r w:rsidR="00E0171D">
        <w:rPr>
          <w:rFonts w:eastAsiaTheme="minorEastAsia"/>
          <w:color w:val="000000" w:themeColor="text1"/>
          <w:sz w:val="18"/>
          <w:szCs w:val="18"/>
        </w:rPr>
        <w:t>m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ultistory </w:t>
      </w:r>
      <w:r w:rsidR="00E0171D">
        <w:rPr>
          <w:rFonts w:eastAsiaTheme="minorEastAsia"/>
          <w:color w:val="000000" w:themeColor="text1"/>
          <w:sz w:val="18"/>
          <w:szCs w:val="18"/>
        </w:rPr>
        <w:t>m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asonry </w:t>
      </w:r>
      <w:r w:rsidR="00E0171D">
        <w:rPr>
          <w:rFonts w:eastAsiaTheme="minorEastAsia"/>
          <w:color w:val="000000" w:themeColor="text1"/>
          <w:sz w:val="18"/>
          <w:szCs w:val="18"/>
        </w:rPr>
        <w:t>b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uildings in </w:t>
      </w:r>
      <w:r w:rsidR="00E0171D">
        <w:rPr>
          <w:rFonts w:eastAsiaTheme="minorEastAsia"/>
          <w:color w:val="000000" w:themeColor="text1"/>
          <w:sz w:val="18"/>
          <w:szCs w:val="18"/>
        </w:rPr>
        <w:t>W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enchuan </w:t>
      </w:r>
      <w:r w:rsidR="00E0171D">
        <w:rPr>
          <w:rFonts w:eastAsiaTheme="minorEastAsia"/>
          <w:color w:val="000000" w:themeColor="text1"/>
          <w:sz w:val="18"/>
          <w:szCs w:val="18"/>
        </w:rPr>
        <w:t>e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arthquake[C]// CHEN </w:t>
      </w:r>
      <w:proofErr w:type="spellStart"/>
      <w:r w:rsidRPr="00B04B69">
        <w:rPr>
          <w:rFonts w:eastAsiaTheme="minorEastAsia"/>
          <w:color w:val="000000" w:themeColor="text1"/>
          <w:sz w:val="18"/>
          <w:szCs w:val="18"/>
        </w:rPr>
        <w:t>Zhaoyuan</w:t>
      </w:r>
      <w:proofErr w:type="spellEnd"/>
      <w:r w:rsidRPr="00B04B69">
        <w:rPr>
          <w:rFonts w:eastAsiaTheme="minorEastAsia"/>
          <w:color w:val="000000" w:themeColor="text1"/>
          <w:sz w:val="18"/>
          <w:szCs w:val="18"/>
        </w:rPr>
        <w:t xml:space="preserve">, QIAN </w:t>
      </w:r>
      <w:proofErr w:type="spellStart"/>
      <w:r w:rsidRPr="00B04B69">
        <w:rPr>
          <w:rFonts w:eastAsiaTheme="minorEastAsia"/>
          <w:color w:val="000000" w:themeColor="text1"/>
          <w:sz w:val="18"/>
          <w:szCs w:val="18"/>
        </w:rPr>
        <w:t>Jiru</w:t>
      </w:r>
      <w:proofErr w:type="spellEnd"/>
      <w:r w:rsidRPr="00B04B69">
        <w:rPr>
          <w:rFonts w:eastAsiaTheme="minorEastAsia"/>
          <w:color w:val="000000" w:themeColor="text1"/>
          <w:sz w:val="18"/>
          <w:szCs w:val="18"/>
        </w:rPr>
        <w:t>. Report on the Earthquake Damage Investigation and Post Disaster Reconstruction of Buildings in Wenchuan Earthquake. Beijing: China Architecture &amp; Building Press,2008:137-141.</w:t>
      </w:r>
    </w:p>
    <w:p w14:paraId="2592EEE4" w14:textId="1EE8047E" w:rsidR="004B5CCE" w:rsidRPr="00B04B69" w:rsidRDefault="004B5CCE" w:rsidP="004B5CCE">
      <w:pPr>
        <w:widowControl w:val="0"/>
        <w:spacing w:afterLines="10" w:after="31" w:line="240" w:lineRule="exact"/>
        <w:ind w:firstLineChars="0" w:firstLine="0"/>
        <w:rPr>
          <w:rFonts w:eastAsiaTheme="minorEastAsia"/>
          <w:color w:val="000000" w:themeColor="text1"/>
          <w:sz w:val="18"/>
          <w:szCs w:val="18"/>
        </w:rPr>
      </w:pPr>
      <w:r w:rsidRPr="00B04B69">
        <w:rPr>
          <w:rFonts w:eastAsiaTheme="minorEastAsia"/>
          <w:color w:val="000000" w:themeColor="text1"/>
          <w:sz w:val="18"/>
          <w:szCs w:val="18"/>
        </w:rPr>
        <w:t>[6]</w:t>
      </w:r>
      <w:r w:rsidRPr="00B04B69">
        <w:rPr>
          <w:rFonts w:eastAsiaTheme="minorEastAsia"/>
          <w:color w:val="000000" w:themeColor="text1"/>
          <w:sz w:val="18"/>
          <w:szCs w:val="18"/>
        </w:rPr>
        <w:t>黄宗明</w:t>
      </w:r>
      <w:r w:rsidRPr="00B04B69">
        <w:rPr>
          <w:rFonts w:eastAsiaTheme="minorEastAsia"/>
          <w:color w:val="000000" w:themeColor="text1"/>
          <w:sz w:val="18"/>
          <w:szCs w:val="18"/>
        </w:rPr>
        <w:t>.</w:t>
      </w:r>
      <w:r w:rsidRPr="00B04B69">
        <w:rPr>
          <w:rFonts w:eastAsiaTheme="minorEastAsia"/>
          <w:color w:val="000000" w:themeColor="text1"/>
          <w:sz w:val="18"/>
          <w:szCs w:val="18"/>
        </w:rPr>
        <w:t>大跨越塔节点研究报告</w:t>
      </w:r>
      <w:r w:rsidRPr="00B04B69">
        <w:rPr>
          <w:rFonts w:eastAsiaTheme="minorEastAsia"/>
          <w:color w:val="000000" w:themeColor="text1"/>
          <w:sz w:val="18"/>
          <w:szCs w:val="18"/>
        </w:rPr>
        <w:t>[R].</w:t>
      </w:r>
      <w:r w:rsidRPr="00B04B69">
        <w:rPr>
          <w:rFonts w:eastAsiaTheme="minorEastAsia"/>
          <w:color w:val="000000" w:themeColor="text1"/>
          <w:sz w:val="18"/>
          <w:szCs w:val="18"/>
        </w:rPr>
        <w:t>重庆</w:t>
      </w:r>
      <w:r w:rsidRPr="00B04B69">
        <w:rPr>
          <w:rFonts w:eastAsiaTheme="minorEastAsia"/>
          <w:color w:val="000000" w:themeColor="text1"/>
          <w:sz w:val="18"/>
          <w:szCs w:val="18"/>
        </w:rPr>
        <w:t>:</w:t>
      </w:r>
      <w:r w:rsidRPr="00B04B69">
        <w:rPr>
          <w:rFonts w:eastAsiaTheme="minorEastAsia"/>
          <w:color w:val="000000" w:themeColor="text1"/>
          <w:sz w:val="18"/>
          <w:szCs w:val="18"/>
        </w:rPr>
        <w:t>重庆大学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, 2008. </w:t>
      </w:r>
    </w:p>
    <w:p w14:paraId="10E3677D" w14:textId="3FB4FC00" w:rsidR="004B5CCE" w:rsidRPr="00B04B69" w:rsidRDefault="004B5CCE" w:rsidP="004B5CCE">
      <w:pPr>
        <w:widowControl w:val="0"/>
        <w:spacing w:afterLines="10" w:after="31" w:line="240" w:lineRule="exact"/>
        <w:ind w:firstLineChars="0" w:firstLine="0"/>
        <w:rPr>
          <w:rFonts w:eastAsiaTheme="minorEastAsia"/>
          <w:color w:val="000000" w:themeColor="text1"/>
          <w:sz w:val="18"/>
          <w:szCs w:val="18"/>
        </w:rPr>
      </w:pPr>
      <w:r w:rsidRPr="00B04B69">
        <w:rPr>
          <w:rFonts w:eastAsiaTheme="minorEastAsia"/>
          <w:color w:val="000000" w:themeColor="text1"/>
          <w:sz w:val="18"/>
          <w:szCs w:val="18"/>
        </w:rPr>
        <w:t xml:space="preserve">HUANG </w:t>
      </w:r>
      <w:proofErr w:type="spellStart"/>
      <w:r w:rsidRPr="00B04B69">
        <w:rPr>
          <w:rFonts w:eastAsiaTheme="minorEastAsia"/>
          <w:color w:val="000000" w:themeColor="text1"/>
          <w:sz w:val="18"/>
          <w:szCs w:val="18"/>
        </w:rPr>
        <w:t>Zongming</w:t>
      </w:r>
      <w:proofErr w:type="spellEnd"/>
      <w:r w:rsidRPr="00B04B69">
        <w:rPr>
          <w:rFonts w:eastAsiaTheme="minorEastAsia"/>
          <w:color w:val="000000" w:themeColor="text1"/>
          <w:sz w:val="18"/>
          <w:szCs w:val="18"/>
        </w:rPr>
        <w:t xml:space="preserve">. Research </w:t>
      </w:r>
      <w:r w:rsidR="00E0171D">
        <w:rPr>
          <w:rFonts w:eastAsiaTheme="minorEastAsia"/>
          <w:color w:val="000000" w:themeColor="text1"/>
          <w:sz w:val="18"/>
          <w:szCs w:val="18"/>
        </w:rPr>
        <w:t>r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eport on the </w:t>
      </w:r>
      <w:r w:rsidR="00E0171D">
        <w:rPr>
          <w:rFonts w:eastAsiaTheme="minorEastAsia"/>
          <w:color w:val="000000" w:themeColor="text1"/>
          <w:sz w:val="18"/>
          <w:szCs w:val="18"/>
        </w:rPr>
        <w:t>n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ode of the </w:t>
      </w:r>
      <w:r w:rsidR="00E0171D">
        <w:rPr>
          <w:rFonts w:eastAsiaTheme="minorEastAsia"/>
          <w:color w:val="000000" w:themeColor="text1"/>
          <w:sz w:val="18"/>
          <w:szCs w:val="18"/>
        </w:rPr>
        <w:t>g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reat </w:t>
      </w:r>
      <w:r w:rsidR="00E0171D">
        <w:rPr>
          <w:rFonts w:eastAsiaTheme="minorEastAsia"/>
          <w:color w:val="000000" w:themeColor="text1"/>
          <w:sz w:val="18"/>
          <w:szCs w:val="18"/>
        </w:rPr>
        <w:t>s</w:t>
      </w:r>
      <w:r w:rsidRPr="00B04B69">
        <w:rPr>
          <w:rFonts w:eastAsiaTheme="minorEastAsia"/>
          <w:color w:val="000000" w:themeColor="text1"/>
          <w:sz w:val="18"/>
          <w:szCs w:val="18"/>
        </w:rPr>
        <w:t xml:space="preserve">pan </w:t>
      </w:r>
      <w:r w:rsidR="00E0171D">
        <w:rPr>
          <w:rFonts w:eastAsiaTheme="minorEastAsia"/>
          <w:color w:val="000000" w:themeColor="text1"/>
          <w:sz w:val="18"/>
          <w:szCs w:val="18"/>
        </w:rPr>
        <w:t>t</w:t>
      </w:r>
      <w:r w:rsidRPr="00B04B69">
        <w:rPr>
          <w:rFonts w:eastAsiaTheme="minorEastAsia"/>
          <w:color w:val="000000" w:themeColor="text1"/>
          <w:sz w:val="18"/>
          <w:szCs w:val="18"/>
        </w:rPr>
        <w:t>ower [R]. Chongqing: Chongqing University, 2008</w:t>
      </w:r>
      <w:r w:rsidR="00192D6F" w:rsidRPr="00B04B69">
        <w:rPr>
          <w:rFonts w:eastAsiaTheme="minorEastAsia"/>
          <w:color w:val="000000" w:themeColor="text1"/>
          <w:sz w:val="18"/>
          <w:szCs w:val="18"/>
        </w:rPr>
        <w:t>.</w:t>
      </w:r>
    </w:p>
    <w:p w14:paraId="74D8B61A" w14:textId="242389AF" w:rsidR="00DC75EB" w:rsidRPr="00B04B69" w:rsidRDefault="00DC75EB" w:rsidP="004B5CCE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</w:t>
      </w:r>
      <w:r w:rsidR="006517C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7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]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钢结构设计标准</w:t>
      </w:r>
      <w:r w:rsidR="00441F7F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：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GB 50017—2017[S].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北京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: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中国建筑工业出版社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,2017.</w:t>
      </w:r>
    </w:p>
    <w:p w14:paraId="2C51FCF7" w14:textId="3B2DA896" w:rsidR="00DC75EB" w:rsidRPr="00B04B69" w:rsidRDefault="00DC75EB" w:rsidP="00DC75EB">
      <w:pPr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Standard for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d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esign of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teel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tructures</w:t>
      </w:r>
      <w:r w:rsidR="006517C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: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GB 50017—2017 [S].Beijing:</w:t>
      </w:r>
      <w:r w:rsidR="006517C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China Architecture &amp; Building Press,2017.</w:t>
      </w:r>
    </w:p>
    <w:p w14:paraId="7EDA8F55" w14:textId="7E6A0A72" w:rsidR="00E37C00" w:rsidRPr="00B04B69" w:rsidRDefault="00E37C00" w:rsidP="00CC08AC">
      <w:pPr>
        <w:wordWrap w:val="0"/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[8]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黄旭民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黄林冲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梁</w:t>
      </w:r>
      <w:r w:rsidR="00E724D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禹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施工期同步注浆影响下盾构隧道管片纵向上浮特征分析与应用</w:t>
      </w:r>
      <w:r w:rsidR="00E724D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J/OL</w:t>
      </w:r>
      <w:r w:rsidR="00E724D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]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岩土工程学报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:1-9[2021-08-03]. http://kns.cnki.net/kcms/detail/32.1124.TU.20210510.1706.012.html.</w:t>
      </w:r>
    </w:p>
    <w:p w14:paraId="35AB7E98" w14:textId="182C6102" w:rsidR="00E37C00" w:rsidRPr="00B04B69" w:rsidRDefault="00E37C00" w:rsidP="004F03A6">
      <w:pPr>
        <w:kinsoku w:val="0"/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HUANG Xumin,</w:t>
      </w:r>
      <w:r w:rsidR="00B97B4C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HUANG 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Linchong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,</w:t>
      </w:r>
      <w:r w:rsidR="00B97B4C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LIANG Yu.</w:t>
      </w:r>
      <w:r w:rsidR="00CC08A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Analysis and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a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pplication of the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l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ongitudinal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haracteristics of the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hield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t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unnel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egments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u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plift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a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ffected by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ynchronous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g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routing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d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uring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onstruction[J/OL].Chinese Journal of Geotechnical Engineering:1-9[2021-08-03]. </w:t>
      </w:r>
      <w:r w:rsidR="004F03A6" w:rsidRPr="004F03A6">
        <w:rPr>
          <w:rFonts w:eastAsiaTheme="minorEastAsia" w:hint="eastAsia"/>
          <w:color w:val="000000"/>
          <w:sz w:val="18"/>
          <w:szCs w:val="18"/>
          <w:shd w:val="clear" w:color="auto" w:fill="FFFFFF"/>
        </w:rPr>
        <w:t>http://kns.cnki.net/kcms/detail/32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.</w:t>
      </w:r>
      <w:r w:rsidR="004F03A6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1124.</w:t>
      </w:r>
      <w:r w:rsidR="004F03A6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TU.20210510.1706.012.html.</w:t>
      </w:r>
    </w:p>
    <w:p w14:paraId="0DE05E0D" w14:textId="7384CAB2" w:rsidR="000967A7" w:rsidRPr="000967A7" w:rsidRDefault="005469F1" w:rsidP="000967A7">
      <w:pPr>
        <w:kinsoku w:val="0"/>
        <w:adjustRightInd w:val="0"/>
        <w:snapToGrid w:val="0"/>
        <w:spacing w:line="240" w:lineRule="auto"/>
        <w:ind w:firstLineChars="0" w:firstLine="0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[</w:t>
      </w:r>
      <w:r w:rsidR="00E37C00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9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]ROUSSEAU R. A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c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ase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tudy: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e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volution of JASIS’ Hirsch </w:t>
      </w:r>
      <w:r w:rsidR="00E0171D">
        <w:rPr>
          <w:rFonts w:eastAsiaTheme="minorEastAsia"/>
          <w:color w:val="000000"/>
          <w:sz w:val="18"/>
          <w:szCs w:val="18"/>
          <w:shd w:val="clear" w:color="auto" w:fill="FFFFFF"/>
        </w:rPr>
        <w:t>i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ndex[EB/OL].</w:t>
      </w:r>
      <w:r w:rsidR="00CC08AC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(2005-11-29)[20</w:t>
      </w:r>
      <w:r w:rsidR="00E37C00"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20</w:t>
      </w:r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-04-12]. </w:t>
      </w:r>
      <w:r w:rsidR="004F03A6" w:rsidRPr="004F03A6">
        <w:rPr>
          <w:rFonts w:eastAsiaTheme="minorEastAsia"/>
          <w:color w:val="000000"/>
          <w:sz w:val="18"/>
          <w:szCs w:val="18"/>
          <w:shd w:val="clear" w:color="auto" w:fill="FFFFFF"/>
        </w:rPr>
        <w:t>http://www.google.</w:t>
      </w:r>
      <w:r w:rsidR="004F03A6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r w:rsidR="004F03A6" w:rsidRPr="004F03A6">
        <w:rPr>
          <w:rFonts w:eastAsiaTheme="minorEastAsia"/>
          <w:color w:val="000000"/>
          <w:sz w:val="18"/>
          <w:szCs w:val="18"/>
          <w:shd w:val="clear" w:color="auto" w:fill="FFFFFF"/>
        </w:rPr>
        <w:t>com/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search?hl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=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zh-CN&amp;newwindow</w:t>
      </w:r>
      <w:bookmarkStart w:id="0" w:name="_Hlt7763452"/>
      <w:bookmarkStart w:id="1" w:name="_Hlt7763453"/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=</w:t>
      </w:r>
      <w:bookmarkEnd w:id="0"/>
      <w:bookmarkEnd w:id="1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1&amp;q=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rous</w:t>
      </w:r>
      <w:bookmarkStart w:id="2" w:name="_Hlt7768038"/>
      <w:bookmarkStart w:id="3" w:name="_Hlt7768039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bookmarkEnd w:id="2"/>
      <w:bookmarkEnd w:id="3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eau+a+cas</w:t>
      </w:r>
      <w:bookmarkStart w:id="4" w:name="_Hlt7768623"/>
      <w:bookmarkStart w:id="5" w:name="_Hlt7768624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e</w:t>
      </w:r>
      <w:bookmarkEnd w:id="4"/>
      <w:bookmarkEnd w:id="5"/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+</w:t>
      </w:r>
      <w:bookmarkStart w:id="6" w:name="_Hlt7768655"/>
      <w:bookmarkStart w:id="7" w:name="_Hlt7768654"/>
      <w:r w:rsidR="004F03A6">
        <w:rPr>
          <w:rFonts w:eastAsiaTheme="minorEastAsi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s</w:t>
      </w:r>
      <w:bookmarkEnd w:id="6"/>
      <w:bookmarkEnd w:id="7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tu</w:t>
      </w:r>
      <w:bookmarkStart w:id="8" w:name="_Hlt74907157"/>
      <w:bookmarkStart w:id="9" w:name="_Hlt74907158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d</w:t>
      </w:r>
      <w:bookmarkEnd w:id="8"/>
      <w:bookmarkEnd w:id="9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y&amp;btnG</w:t>
      </w:r>
      <w:proofErr w:type="spellEnd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=%E6%</w:t>
      </w:r>
      <w:bookmarkStart w:id="10" w:name="_Hlt7767812"/>
      <w:bookmarkStart w:id="11" w:name="_Hlt7767813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9</w:t>
      </w:r>
      <w:bookmarkEnd w:id="10"/>
      <w:bookmarkEnd w:id="11"/>
      <w:r w:rsidRPr="00B04B69">
        <w:rPr>
          <w:rFonts w:eastAsiaTheme="minorEastAsia"/>
          <w:color w:val="000000"/>
          <w:sz w:val="18"/>
          <w:szCs w:val="18"/>
          <w:shd w:val="clear" w:color="auto" w:fill="FFFFFF"/>
        </w:rPr>
        <w:t>0%9C%E7%B4%A2&amp;lr=.</w:t>
      </w:r>
    </w:p>
    <w:sectPr w:rsidR="000967A7" w:rsidRPr="000967A7" w:rsidSect="001B6A94">
      <w:headerReference w:type="default" r:id="rId15"/>
      <w:footerReference w:type="default" r:id="rId16"/>
      <w:type w:val="continuous"/>
      <w:pgSz w:w="11906" w:h="16838"/>
      <w:pgMar w:top="1440" w:right="1077" w:bottom="1440" w:left="1077" w:header="851" w:footer="1077" w:gutter="0"/>
      <w:cols w:num="2" w:space="48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2C1A" w14:textId="77777777" w:rsidR="008B2373" w:rsidRDefault="008B2373" w:rsidP="008C1E42">
      <w:pPr>
        <w:ind w:firstLine="400"/>
      </w:pPr>
      <w:r>
        <w:separator/>
      </w:r>
    </w:p>
  </w:endnote>
  <w:endnote w:type="continuationSeparator" w:id="0">
    <w:p w14:paraId="3455232B" w14:textId="77777777" w:rsidR="008B2373" w:rsidRDefault="008B2373" w:rsidP="008C1E4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-B2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EU-H4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887B" w14:textId="77777777" w:rsidR="00B2724B" w:rsidRDefault="00B2724B" w:rsidP="006E30B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81FA" w14:textId="01E4B130" w:rsidR="00B2724B" w:rsidRPr="00426E95" w:rsidRDefault="00B2724B" w:rsidP="00426E9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205E" w14:textId="0AB3993F" w:rsidR="00A34CA4" w:rsidRDefault="00A34CA4" w:rsidP="00426E95">
    <w:pPr>
      <w:pStyle w:val="a8"/>
      <w:spacing w:beforeLines="50" w:before="120" w:line="240" w:lineRule="auto"/>
      <w:ind w:firstLineChars="50" w:firstLine="90"/>
      <w:rPr>
        <w:rFonts w:hint="eastAsia"/>
        <w:b/>
      </w:rPr>
    </w:pPr>
    <w:r w:rsidRPr="004F7CD4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52F4C9" wp14:editId="084E178B">
              <wp:simplePos x="0" y="0"/>
              <wp:positionH relativeFrom="column">
                <wp:posOffset>32385</wp:posOffset>
              </wp:positionH>
              <wp:positionV relativeFrom="paragraph">
                <wp:posOffset>56515</wp:posOffset>
              </wp:positionV>
              <wp:extent cx="2475230" cy="0"/>
              <wp:effectExtent l="11430" t="5715" r="8890" b="13335"/>
              <wp:wrapNone/>
              <wp:docPr id="6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75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18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.55pt;margin-top:4.45pt;width:19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"/>
          </w:pict>
        </mc:Fallback>
      </mc:AlternateContent>
    </w:r>
    <w:r>
      <w:rPr>
        <w:rFonts w:hint="eastAsia"/>
        <w:b/>
      </w:rPr>
      <w:t>收稿日期：</w:t>
    </w:r>
    <w:proofErr w:type="spellStart"/>
    <w:r w:rsidRPr="001F6542">
      <w:rPr>
        <w:rFonts w:hint="eastAsia"/>
        <w:b/>
        <w:color w:val="EE0000"/>
      </w:rPr>
      <w:t>xxxx</w:t>
    </w:r>
    <w:proofErr w:type="spellEnd"/>
    <w:r w:rsidRPr="001F6542">
      <w:rPr>
        <w:rFonts w:hint="eastAsia"/>
        <w:b/>
        <w:color w:val="EE0000"/>
      </w:rPr>
      <w:t>-xx-xx</w:t>
    </w:r>
  </w:p>
  <w:p w14:paraId="6F07A4BB" w14:textId="42B452EC" w:rsidR="00426E95" w:rsidRDefault="00426E95" w:rsidP="00426E95">
    <w:pPr>
      <w:pStyle w:val="a8"/>
      <w:spacing w:beforeLines="50" w:before="120" w:line="240" w:lineRule="auto"/>
      <w:ind w:firstLineChars="50" w:firstLine="90"/>
      <w:rPr>
        <w:rFonts w:eastAsia="楷体"/>
      </w:rPr>
    </w:pPr>
    <w:r w:rsidRPr="004F7CD4">
      <w:rPr>
        <w:b/>
      </w:rPr>
      <w:t>基金项目：</w:t>
    </w:r>
    <w:r w:rsidRPr="004F7CD4">
      <w:rPr>
        <w:rFonts w:eastAsia="楷体"/>
      </w:rPr>
      <w:t>国家重点研发计划项目</w:t>
    </w:r>
    <w:r>
      <w:rPr>
        <w:rFonts w:eastAsia="楷体" w:hint="eastAsia"/>
      </w:rPr>
      <w:t>(</w:t>
    </w:r>
    <w:r w:rsidRPr="004F7CD4">
      <w:rPr>
        <w:rFonts w:eastAsia="楷体"/>
      </w:rPr>
      <w:t>20</w:t>
    </w:r>
    <w:r w:rsidR="00A34CA4">
      <w:rPr>
        <w:rFonts w:eastAsia="楷体" w:hint="eastAsia"/>
      </w:rPr>
      <w:t>25</w:t>
    </w:r>
    <w:r w:rsidRPr="004F7CD4">
      <w:rPr>
        <w:rFonts w:eastAsia="楷体"/>
      </w:rPr>
      <w:t>YFC0000000</w:t>
    </w:r>
    <w:r>
      <w:rPr>
        <w:rFonts w:eastAsia="楷体" w:hint="eastAsia"/>
      </w:rPr>
      <w:t>)</w:t>
    </w:r>
    <w:r>
      <w:rPr>
        <w:rFonts w:eastAsia="楷体" w:hint="eastAsia"/>
      </w:rPr>
      <w:t>；</w:t>
    </w:r>
    <w:r w:rsidRPr="004F7CD4">
      <w:rPr>
        <w:rFonts w:eastAsia="楷体"/>
      </w:rPr>
      <w:t>国家自然科学基金项目</w:t>
    </w:r>
    <w:r>
      <w:rPr>
        <w:rFonts w:eastAsia="楷体" w:hint="eastAsia"/>
      </w:rPr>
      <w:t>(</w:t>
    </w:r>
    <w:r w:rsidRPr="004F7CD4">
      <w:rPr>
        <w:rFonts w:eastAsia="楷体"/>
      </w:rPr>
      <w:t>5</w:t>
    </w:r>
    <w:r w:rsidR="00A34CA4">
      <w:rPr>
        <w:rFonts w:eastAsia="楷体" w:hint="eastAsia"/>
      </w:rPr>
      <w:t>24</w:t>
    </w:r>
    <w:r w:rsidRPr="004F7CD4">
      <w:rPr>
        <w:rFonts w:eastAsia="楷体"/>
      </w:rPr>
      <w:t>00000</w:t>
    </w:r>
    <w:r>
      <w:rPr>
        <w:rFonts w:eastAsia="楷体" w:hint="eastAsia"/>
      </w:rPr>
      <w:t>,</w:t>
    </w:r>
    <w:r w:rsidRPr="004F7CD4">
      <w:rPr>
        <w:rFonts w:eastAsia="楷体"/>
      </w:rPr>
      <w:t>52</w:t>
    </w:r>
    <w:r w:rsidR="00A34CA4">
      <w:rPr>
        <w:rFonts w:eastAsia="楷体" w:hint="eastAsia"/>
      </w:rPr>
      <w:t>5</w:t>
    </w:r>
    <w:r w:rsidRPr="004F7CD4">
      <w:rPr>
        <w:rFonts w:eastAsia="楷体"/>
      </w:rPr>
      <w:t>111111</w:t>
    </w:r>
    <w:r>
      <w:rPr>
        <w:rFonts w:eastAsia="楷体" w:hint="eastAsia"/>
      </w:rPr>
      <w:t>)</w:t>
    </w:r>
    <w:r>
      <w:rPr>
        <w:rFonts w:eastAsia="楷体" w:hint="eastAsia"/>
      </w:rPr>
      <w:t>；</w:t>
    </w:r>
  </w:p>
  <w:p w14:paraId="13478A1B" w14:textId="77777777" w:rsidR="00426E95" w:rsidRPr="004F7CD4" w:rsidRDefault="00426E95" w:rsidP="00426E95">
    <w:pPr>
      <w:pStyle w:val="a8"/>
      <w:spacing w:line="240" w:lineRule="auto"/>
      <w:ind w:firstLineChars="551" w:firstLine="992"/>
      <w:rPr>
        <w:rFonts w:eastAsia="楷体"/>
      </w:rPr>
    </w:pPr>
    <w:r>
      <w:rPr>
        <w:rFonts w:eastAsia="楷体" w:hint="eastAsia"/>
      </w:rPr>
      <w:t>中央高校基本科研业务费专项资金项目</w:t>
    </w:r>
    <w:r>
      <w:rPr>
        <w:rFonts w:eastAsia="楷体" w:hint="eastAsia"/>
      </w:rPr>
      <w:t>(1</w:t>
    </w:r>
    <w:r>
      <w:rPr>
        <w:rFonts w:eastAsia="楷体"/>
      </w:rPr>
      <w:t>23456789123</w:t>
    </w:r>
    <w:r>
      <w:rPr>
        <w:rFonts w:eastAsia="楷体" w:hint="eastAsia"/>
      </w:rPr>
      <w:t>)</w:t>
    </w:r>
  </w:p>
  <w:p w14:paraId="3A89DE23" w14:textId="7BC40410" w:rsidR="00426E95" w:rsidRPr="004F7CD4" w:rsidRDefault="00426E95" w:rsidP="00426E95">
    <w:pPr>
      <w:pStyle w:val="a8"/>
      <w:spacing w:line="240" w:lineRule="auto"/>
      <w:ind w:firstLineChars="50" w:firstLine="90"/>
      <w:rPr>
        <w:rFonts w:eastAsia="楷体"/>
      </w:rPr>
    </w:pPr>
    <w:r w:rsidRPr="004F7CD4">
      <w:rPr>
        <w:b/>
      </w:rPr>
      <w:t>作者简介：</w:t>
    </w:r>
    <w:r w:rsidRPr="004F7CD4">
      <w:rPr>
        <w:rFonts w:eastAsia="楷体"/>
      </w:rPr>
      <w:t>张三三</w:t>
    </w:r>
    <w:r>
      <w:rPr>
        <w:rFonts w:eastAsia="楷体" w:hint="eastAsia"/>
      </w:rPr>
      <w:t>(</w:t>
    </w:r>
    <w:r w:rsidRPr="004F7CD4">
      <w:rPr>
        <w:rFonts w:eastAsia="楷体"/>
      </w:rPr>
      <w:t>1980</w:t>
    </w:r>
    <w:r>
      <w:rPr>
        <w:rFonts w:eastAsia="楷体"/>
      </w:rPr>
      <w:t>−)</w:t>
    </w:r>
    <w:r>
      <w:rPr>
        <w:rFonts w:eastAsia="楷体" w:hint="eastAsia"/>
      </w:rPr>
      <w:t>，</w:t>
    </w:r>
    <w:r w:rsidRPr="004F7CD4">
      <w:rPr>
        <w:rFonts w:eastAsia="楷体"/>
      </w:rPr>
      <w:t>男，</w:t>
    </w:r>
    <w:r w:rsidR="00E0171D">
      <w:rPr>
        <w:rFonts w:eastAsia="楷体" w:hint="eastAsia"/>
      </w:rPr>
      <w:t>教授，博士生导师</w:t>
    </w:r>
    <w:r w:rsidRPr="004F7CD4">
      <w:rPr>
        <w:rFonts w:eastAsia="楷体"/>
      </w:rPr>
      <w:t>，</w:t>
    </w:r>
    <w:r w:rsidR="00A43FC3">
      <w:rPr>
        <w:rFonts w:eastAsia="楷体" w:hint="eastAsia"/>
      </w:rPr>
      <w:t>工学博士，</w:t>
    </w:r>
    <w:r w:rsidRPr="004F7CD4">
      <w:rPr>
        <w:rFonts w:eastAsia="楷体"/>
      </w:rPr>
      <w:t>E-mail</w:t>
    </w:r>
    <w:r w:rsidRPr="004F7CD4">
      <w:rPr>
        <w:rFonts w:eastAsia="楷体"/>
      </w:rPr>
      <w:t>：</w:t>
    </w:r>
    <w:r w:rsidRPr="004F7CD4">
      <w:rPr>
        <w:rFonts w:eastAsia="楷体"/>
      </w:rPr>
      <w:t>123456789@qq.com</w:t>
    </w:r>
    <w:r w:rsidRPr="004F7CD4">
      <w:rPr>
        <w:rFonts w:eastAsia="楷体"/>
      </w:rPr>
      <w:t>。</w:t>
    </w:r>
  </w:p>
  <w:p w14:paraId="196BA941" w14:textId="73C644CC" w:rsidR="00B2724B" w:rsidRPr="00426E95" w:rsidRDefault="00426E95" w:rsidP="00426E95">
    <w:pPr>
      <w:pStyle w:val="a8"/>
      <w:spacing w:line="240" w:lineRule="auto"/>
      <w:ind w:firstLineChars="50" w:firstLine="90"/>
    </w:pPr>
    <w:r w:rsidRPr="004F7CD4">
      <w:rPr>
        <w:b/>
      </w:rPr>
      <w:t>通信作者：</w:t>
    </w:r>
    <w:r w:rsidRPr="004F7CD4">
      <w:rPr>
        <w:rFonts w:eastAsia="楷体"/>
      </w:rPr>
      <w:t>通</w:t>
    </w:r>
    <w:r>
      <w:rPr>
        <w:rFonts w:eastAsia="楷体" w:hint="eastAsia"/>
      </w:rPr>
      <w:t>信</w:t>
    </w:r>
    <w:r w:rsidRPr="004F7CD4">
      <w:rPr>
        <w:rFonts w:eastAsia="楷体"/>
      </w:rPr>
      <w:t>作者为可选项，所需信息与第一作者简介相同。</w:t>
    </w:r>
    <w:r w:rsidRPr="00E0171D">
      <w:rPr>
        <w:rFonts w:eastAsia="楷体"/>
        <w:color w:val="FF0000"/>
      </w:rPr>
      <w:t>研究生为第一作者时，通</w:t>
    </w:r>
    <w:r w:rsidRPr="00E0171D">
      <w:rPr>
        <w:rFonts w:eastAsia="楷体" w:hint="eastAsia"/>
        <w:color w:val="FF0000"/>
      </w:rPr>
      <w:t>信</w:t>
    </w:r>
    <w:r w:rsidRPr="00E0171D">
      <w:rPr>
        <w:rFonts w:eastAsia="楷体"/>
        <w:color w:val="FF0000"/>
      </w:rPr>
      <w:t>作者一般标注为导师</w:t>
    </w:r>
    <w:r w:rsidRPr="004F7CD4">
      <w:rPr>
        <w:rFonts w:eastAsia="楷体"/>
      </w:rPr>
      <w:t>。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CAA4" w14:textId="77777777" w:rsidR="00B2724B" w:rsidRPr="00894819" w:rsidRDefault="00B2724B" w:rsidP="00894819">
    <w:pPr>
      <w:pStyle w:val="a8"/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2320" w14:textId="77777777" w:rsidR="008B2373" w:rsidRDefault="008B2373" w:rsidP="008C1E42">
      <w:pPr>
        <w:ind w:firstLine="400"/>
      </w:pPr>
      <w:r>
        <w:separator/>
      </w:r>
    </w:p>
  </w:footnote>
  <w:footnote w:type="continuationSeparator" w:id="0">
    <w:p w14:paraId="71E9A0DE" w14:textId="77777777" w:rsidR="008B2373" w:rsidRDefault="008B2373" w:rsidP="008C1E4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D9CC" w14:textId="77777777" w:rsidR="00A34CA4" w:rsidRDefault="00A34C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C0F7" w14:textId="77777777" w:rsidR="00703C7E" w:rsidRPr="00B61452" w:rsidRDefault="00703C7E" w:rsidP="00703C7E">
    <w:pPr>
      <w:pBdr>
        <w:bottom w:val="single" w:sz="4" w:space="1" w:color="auto"/>
      </w:pBdr>
      <w:tabs>
        <w:tab w:val="center" w:pos="4153"/>
        <w:tab w:val="right" w:pos="8306"/>
      </w:tabs>
      <w:adjustRightInd w:val="0"/>
      <w:spacing w:line="240" w:lineRule="atLeast"/>
      <w:ind w:firstLineChars="0" w:firstLine="0"/>
      <w:jc w:val="center"/>
      <w:textAlignment w:val="baseline"/>
      <w:rPr>
        <w:rFonts w:eastAsia="楷体_GB2312"/>
        <w:kern w:val="0"/>
        <w:sz w:val="21"/>
        <w:szCs w:val="21"/>
      </w:rPr>
    </w:pPr>
    <w:r w:rsidRPr="00B61452">
      <w:rPr>
        <w:rFonts w:eastAsia="楷体_GB2312" w:hint="eastAsia"/>
        <w:kern w:val="0"/>
        <w:sz w:val="24"/>
        <w:szCs w:val="24"/>
      </w:rPr>
      <w:t>建筑</w:t>
    </w:r>
    <w:r w:rsidRPr="00B61452">
      <w:rPr>
        <w:rFonts w:eastAsia="楷体_GB2312"/>
        <w:kern w:val="0"/>
        <w:sz w:val="24"/>
        <w:szCs w:val="24"/>
      </w:rPr>
      <w:t>科学与</w:t>
    </w:r>
    <w:r w:rsidRPr="00B61452">
      <w:rPr>
        <w:rFonts w:eastAsia="楷体_GB2312" w:hint="eastAsia"/>
        <w:kern w:val="0"/>
        <w:sz w:val="24"/>
        <w:szCs w:val="24"/>
      </w:rPr>
      <w:t>工程</w:t>
    </w:r>
    <w:r w:rsidRPr="00B61452">
      <w:rPr>
        <w:rFonts w:eastAsia="楷体_GB2312"/>
        <w:kern w:val="0"/>
        <w:sz w:val="24"/>
        <w:szCs w:val="24"/>
      </w:rPr>
      <w:t>学报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A727" w14:textId="77777777" w:rsidR="00EE0090" w:rsidRDefault="00EE0090" w:rsidP="00EE0090">
    <w:pPr>
      <w:pBdr>
        <w:bottom w:val="thinThickSmallGap" w:sz="12" w:space="1" w:color="auto"/>
      </w:pBdr>
      <w:tabs>
        <w:tab w:val="center" w:pos="4153"/>
        <w:tab w:val="right" w:pos="8306"/>
      </w:tabs>
      <w:adjustRightInd w:val="0"/>
      <w:spacing w:line="240" w:lineRule="atLeast"/>
      <w:ind w:firstLineChars="0" w:firstLine="0"/>
      <w:jc w:val="center"/>
      <w:textAlignment w:val="baseline"/>
      <w:rPr>
        <w:rFonts w:eastAsia="楷体_GB2312"/>
        <w:kern w:val="0"/>
        <w:sz w:val="21"/>
        <w:szCs w:val="21"/>
      </w:rPr>
    </w:pPr>
    <w:r>
      <w:rPr>
        <w:rFonts w:eastAsia="楷体_GB2312" w:hint="eastAsia"/>
        <w:kern w:val="0"/>
        <w:sz w:val="24"/>
        <w:szCs w:val="24"/>
      </w:rPr>
      <w:t>建筑</w:t>
    </w:r>
    <w:r>
      <w:rPr>
        <w:rFonts w:eastAsia="楷体_GB2312"/>
        <w:kern w:val="0"/>
        <w:sz w:val="24"/>
        <w:szCs w:val="24"/>
      </w:rPr>
      <w:t>科学与</w:t>
    </w:r>
    <w:r>
      <w:rPr>
        <w:rFonts w:eastAsia="楷体_GB2312" w:hint="eastAsia"/>
        <w:kern w:val="0"/>
        <w:sz w:val="24"/>
        <w:szCs w:val="24"/>
      </w:rPr>
      <w:t>工程</w:t>
    </w:r>
    <w:r>
      <w:rPr>
        <w:rFonts w:eastAsia="楷体_GB2312"/>
        <w:kern w:val="0"/>
        <w:sz w:val="24"/>
        <w:szCs w:val="24"/>
      </w:rPr>
      <w:t>学报</w:t>
    </w:r>
  </w:p>
  <w:p w14:paraId="66294840" w14:textId="77777777" w:rsidR="00EE0090" w:rsidRDefault="00EE0090" w:rsidP="00EE0090">
    <w:pPr>
      <w:pBdr>
        <w:bottom w:val="thinThickSmallGap" w:sz="12" w:space="1" w:color="auto"/>
      </w:pBdr>
      <w:tabs>
        <w:tab w:val="center" w:pos="4153"/>
        <w:tab w:val="right" w:pos="8306"/>
      </w:tabs>
      <w:adjustRightInd w:val="0"/>
      <w:spacing w:line="240" w:lineRule="atLeast"/>
      <w:ind w:firstLineChars="0" w:firstLine="0"/>
      <w:jc w:val="center"/>
      <w:textAlignment w:val="baseline"/>
      <w:rPr>
        <w:rFonts w:eastAsia="楷体_GB2312"/>
        <w:kern w:val="0"/>
        <w:sz w:val="21"/>
        <w:szCs w:val="21"/>
      </w:rPr>
    </w:pPr>
    <w:r>
      <w:rPr>
        <w:rFonts w:eastAsia="楷体_GB2312"/>
        <w:kern w:val="0"/>
        <w:sz w:val="21"/>
        <w:szCs w:val="21"/>
      </w:rPr>
      <w:t xml:space="preserve">Journal of </w:t>
    </w:r>
    <w:r>
      <w:rPr>
        <w:rFonts w:eastAsia="楷体_GB2312" w:hint="eastAsia"/>
        <w:kern w:val="0"/>
        <w:sz w:val="21"/>
        <w:szCs w:val="21"/>
      </w:rPr>
      <w:t>Architecture and Civil Engineering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34A6" w14:textId="77777777" w:rsidR="00E02EA9" w:rsidRPr="00B61452" w:rsidRDefault="00E02EA9" w:rsidP="00F33A9E">
    <w:pPr>
      <w:pBdr>
        <w:bottom w:val="single" w:sz="4" w:space="1" w:color="auto"/>
      </w:pBdr>
      <w:tabs>
        <w:tab w:val="center" w:pos="4153"/>
        <w:tab w:val="right" w:pos="8306"/>
      </w:tabs>
      <w:adjustRightInd w:val="0"/>
      <w:spacing w:line="240" w:lineRule="atLeast"/>
      <w:ind w:firstLineChars="0" w:firstLine="0"/>
      <w:jc w:val="center"/>
      <w:textAlignment w:val="baseline"/>
      <w:rPr>
        <w:rFonts w:eastAsia="楷体_GB2312"/>
        <w:kern w:val="0"/>
        <w:sz w:val="21"/>
        <w:szCs w:val="21"/>
      </w:rPr>
    </w:pPr>
    <w:r w:rsidRPr="00B61452">
      <w:rPr>
        <w:rFonts w:eastAsia="楷体_GB2312" w:hint="eastAsia"/>
        <w:kern w:val="0"/>
        <w:sz w:val="24"/>
        <w:szCs w:val="24"/>
      </w:rPr>
      <w:t>建筑</w:t>
    </w:r>
    <w:r w:rsidRPr="00B61452">
      <w:rPr>
        <w:rFonts w:eastAsia="楷体_GB2312"/>
        <w:kern w:val="0"/>
        <w:sz w:val="24"/>
        <w:szCs w:val="24"/>
      </w:rPr>
      <w:t>科学与</w:t>
    </w:r>
    <w:r w:rsidRPr="00B61452">
      <w:rPr>
        <w:rFonts w:eastAsia="楷体_GB2312" w:hint="eastAsia"/>
        <w:kern w:val="0"/>
        <w:sz w:val="24"/>
        <w:szCs w:val="24"/>
      </w:rPr>
      <w:t>工程</w:t>
    </w:r>
    <w:r w:rsidRPr="00B61452">
      <w:rPr>
        <w:rFonts w:eastAsia="楷体_GB2312"/>
        <w:kern w:val="0"/>
        <w:sz w:val="24"/>
        <w:szCs w:val="24"/>
      </w:rPr>
      <w:t>学报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E8A"/>
    <w:multiLevelType w:val="multilevel"/>
    <w:tmpl w:val="0682ED9A"/>
    <w:lvl w:ilvl="0">
      <w:start w:val="1"/>
      <w:numFmt w:val="decimal"/>
      <w:suff w:val="nothing"/>
      <w:lvlText w:val="[%1]"/>
      <w:lvlJc w:val="left"/>
      <w:pPr>
        <w:ind w:left="0" w:firstLine="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0" w:firstLine="0"/>
      </w:pPr>
      <w:rPr>
        <w:rFonts w:hint="eastAsia"/>
      </w:rPr>
    </w:lvl>
  </w:abstractNum>
  <w:abstractNum w:abstractNumId="1" w15:restartNumberingAfterBreak="0">
    <w:nsid w:val="15201A3A"/>
    <w:multiLevelType w:val="hybridMultilevel"/>
    <w:tmpl w:val="9A8A2DD4"/>
    <w:lvl w:ilvl="0" w:tplc="6D5867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B472C2E"/>
    <w:multiLevelType w:val="multilevel"/>
    <w:tmpl w:val="0682ED9A"/>
    <w:lvl w:ilvl="0">
      <w:start w:val="1"/>
      <w:numFmt w:val="decimal"/>
      <w:suff w:val="nothing"/>
      <w:lvlText w:val="[%1]"/>
      <w:lvlJc w:val="left"/>
      <w:pPr>
        <w:ind w:left="0" w:firstLine="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0" w:firstLine="0"/>
      </w:pPr>
      <w:rPr>
        <w:rFonts w:hint="eastAsia"/>
      </w:rPr>
    </w:lvl>
  </w:abstractNum>
  <w:abstractNum w:abstractNumId="3" w15:restartNumberingAfterBreak="0">
    <w:nsid w:val="27D30293"/>
    <w:multiLevelType w:val="multilevel"/>
    <w:tmpl w:val="0682ED9A"/>
    <w:lvl w:ilvl="0">
      <w:start w:val="1"/>
      <w:numFmt w:val="decimal"/>
      <w:suff w:val="nothing"/>
      <w:lvlText w:val="[%1]"/>
      <w:lvlJc w:val="left"/>
      <w:pPr>
        <w:ind w:left="0" w:firstLine="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0" w:firstLine="0"/>
      </w:pPr>
      <w:rPr>
        <w:rFonts w:hint="eastAsia"/>
      </w:rPr>
    </w:lvl>
  </w:abstractNum>
  <w:abstractNum w:abstractNumId="4" w15:restartNumberingAfterBreak="0">
    <w:nsid w:val="30432FED"/>
    <w:multiLevelType w:val="hybridMultilevel"/>
    <w:tmpl w:val="6EB21E92"/>
    <w:lvl w:ilvl="0" w:tplc="DD5483D8">
      <w:start w:val="1"/>
      <w:numFmt w:val="decimal"/>
      <w:suff w:val="space"/>
      <w:lvlText w:val="[%1]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42365CFB"/>
    <w:multiLevelType w:val="hybridMultilevel"/>
    <w:tmpl w:val="6396CE5A"/>
    <w:lvl w:ilvl="0" w:tplc="8F32D86C">
      <w:start w:val="1"/>
      <w:numFmt w:val="decimal"/>
      <w:lvlText w:val="(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B0306FB"/>
    <w:multiLevelType w:val="hybridMultilevel"/>
    <w:tmpl w:val="A04634A6"/>
    <w:lvl w:ilvl="0" w:tplc="16AC2068">
      <w:start w:val="1"/>
      <w:numFmt w:val="decimal"/>
      <w:lvlText w:val="(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7" w15:restartNumberingAfterBreak="0">
    <w:nsid w:val="5CE03EBB"/>
    <w:multiLevelType w:val="multilevel"/>
    <w:tmpl w:val="C164B9A6"/>
    <w:lvl w:ilvl="0">
      <w:start w:val="1"/>
      <w:numFmt w:val="decimal"/>
      <w:suff w:val="nothing"/>
      <w:lvlText w:val="[%1]"/>
      <w:lvlJc w:val="left"/>
      <w:pPr>
        <w:ind w:left="142" w:firstLine="0"/>
      </w:pPr>
      <w:rPr>
        <w:rFonts w:eastAsia="宋体" w:hint="eastAsia"/>
        <w:sz w:val="18"/>
      </w:rPr>
    </w:lvl>
    <w:lvl w:ilvl="1">
      <w:start w:val="1"/>
      <w:numFmt w:val="lowerLetter"/>
      <w:lvlText w:val="%2)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62"/>
        </w:tabs>
        <w:ind w:left="142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62"/>
        </w:tabs>
        <w:ind w:left="142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62"/>
        </w:tabs>
        <w:ind w:left="142" w:firstLine="0"/>
      </w:pPr>
      <w:rPr>
        <w:rFonts w:hint="eastAsia"/>
      </w:rPr>
    </w:lvl>
  </w:abstractNum>
  <w:abstractNum w:abstractNumId="8" w15:restartNumberingAfterBreak="0">
    <w:nsid w:val="7FEA001E"/>
    <w:multiLevelType w:val="hybridMultilevel"/>
    <w:tmpl w:val="BCB617C0"/>
    <w:lvl w:ilvl="0" w:tplc="F5BA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19364557">
    <w:abstractNumId w:val="5"/>
  </w:num>
  <w:num w:numId="2" w16cid:durableId="733551654">
    <w:abstractNumId w:val="1"/>
  </w:num>
  <w:num w:numId="3" w16cid:durableId="973020136">
    <w:abstractNumId w:val="4"/>
  </w:num>
  <w:num w:numId="4" w16cid:durableId="12079206">
    <w:abstractNumId w:val="8"/>
  </w:num>
  <w:num w:numId="5" w16cid:durableId="327100100">
    <w:abstractNumId w:val="2"/>
  </w:num>
  <w:num w:numId="6" w16cid:durableId="390348436">
    <w:abstractNumId w:val="3"/>
  </w:num>
  <w:num w:numId="7" w16cid:durableId="108622916">
    <w:abstractNumId w:val="0"/>
  </w:num>
  <w:num w:numId="8" w16cid:durableId="1137531051">
    <w:abstractNumId w:val="7"/>
  </w:num>
  <w:num w:numId="9" w16cid:durableId="240600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B9"/>
    <w:rsid w:val="00000119"/>
    <w:rsid w:val="00001E4A"/>
    <w:rsid w:val="00002C55"/>
    <w:rsid w:val="00003337"/>
    <w:rsid w:val="00004837"/>
    <w:rsid w:val="000065C5"/>
    <w:rsid w:val="000073A9"/>
    <w:rsid w:val="000118EB"/>
    <w:rsid w:val="00013643"/>
    <w:rsid w:val="00014469"/>
    <w:rsid w:val="00014707"/>
    <w:rsid w:val="000151B4"/>
    <w:rsid w:val="00015BD8"/>
    <w:rsid w:val="0001740A"/>
    <w:rsid w:val="000213F6"/>
    <w:rsid w:val="00021FE8"/>
    <w:rsid w:val="00022324"/>
    <w:rsid w:val="000277A3"/>
    <w:rsid w:val="00032790"/>
    <w:rsid w:val="00033A6B"/>
    <w:rsid w:val="0003477B"/>
    <w:rsid w:val="000349D4"/>
    <w:rsid w:val="00034C89"/>
    <w:rsid w:val="00034D9F"/>
    <w:rsid w:val="00034E39"/>
    <w:rsid w:val="0003571A"/>
    <w:rsid w:val="00036AAD"/>
    <w:rsid w:val="00037398"/>
    <w:rsid w:val="000374EB"/>
    <w:rsid w:val="0003782B"/>
    <w:rsid w:val="00037C44"/>
    <w:rsid w:val="00040A74"/>
    <w:rsid w:val="00041655"/>
    <w:rsid w:val="00041927"/>
    <w:rsid w:val="000432E4"/>
    <w:rsid w:val="00043583"/>
    <w:rsid w:val="0004553A"/>
    <w:rsid w:val="00045D9C"/>
    <w:rsid w:val="00047BEE"/>
    <w:rsid w:val="0005250F"/>
    <w:rsid w:val="00052829"/>
    <w:rsid w:val="00052970"/>
    <w:rsid w:val="00053F2D"/>
    <w:rsid w:val="0005738C"/>
    <w:rsid w:val="0005772C"/>
    <w:rsid w:val="00060B92"/>
    <w:rsid w:val="000620E0"/>
    <w:rsid w:val="00065083"/>
    <w:rsid w:val="00065299"/>
    <w:rsid w:val="000663DF"/>
    <w:rsid w:val="00066B55"/>
    <w:rsid w:val="00067118"/>
    <w:rsid w:val="0006795F"/>
    <w:rsid w:val="00071D57"/>
    <w:rsid w:val="00072027"/>
    <w:rsid w:val="00072D5A"/>
    <w:rsid w:val="00072F45"/>
    <w:rsid w:val="00073DC5"/>
    <w:rsid w:val="0007577E"/>
    <w:rsid w:val="00076C7B"/>
    <w:rsid w:val="000779C6"/>
    <w:rsid w:val="00080FC0"/>
    <w:rsid w:val="00081C37"/>
    <w:rsid w:val="00081FCD"/>
    <w:rsid w:val="000827FA"/>
    <w:rsid w:val="00090123"/>
    <w:rsid w:val="00091475"/>
    <w:rsid w:val="00091582"/>
    <w:rsid w:val="000915C6"/>
    <w:rsid w:val="00093BB3"/>
    <w:rsid w:val="00095832"/>
    <w:rsid w:val="000967A7"/>
    <w:rsid w:val="000A0B05"/>
    <w:rsid w:val="000A13D2"/>
    <w:rsid w:val="000A183E"/>
    <w:rsid w:val="000A18B5"/>
    <w:rsid w:val="000A2100"/>
    <w:rsid w:val="000A2D24"/>
    <w:rsid w:val="000A3B00"/>
    <w:rsid w:val="000A4BA1"/>
    <w:rsid w:val="000A5737"/>
    <w:rsid w:val="000A5EE1"/>
    <w:rsid w:val="000A656F"/>
    <w:rsid w:val="000B0588"/>
    <w:rsid w:val="000B0A29"/>
    <w:rsid w:val="000B1DE3"/>
    <w:rsid w:val="000B2745"/>
    <w:rsid w:val="000B3B46"/>
    <w:rsid w:val="000B4B2E"/>
    <w:rsid w:val="000B5143"/>
    <w:rsid w:val="000B690B"/>
    <w:rsid w:val="000B707E"/>
    <w:rsid w:val="000B776D"/>
    <w:rsid w:val="000B7F9C"/>
    <w:rsid w:val="000C20FE"/>
    <w:rsid w:val="000C2336"/>
    <w:rsid w:val="000C2E1C"/>
    <w:rsid w:val="000C4522"/>
    <w:rsid w:val="000C4697"/>
    <w:rsid w:val="000C5827"/>
    <w:rsid w:val="000C5E1F"/>
    <w:rsid w:val="000C6B0C"/>
    <w:rsid w:val="000C751A"/>
    <w:rsid w:val="000D0798"/>
    <w:rsid w:val="000D121F"/>
    <w:rsid w:val="000D1948"/>
    <w:rsid w:val="000D21BA"/>
    <w:rsid w:val="000D2C9B"/>
    <w:rsid w:val="000D31FB"/>
    <w:rsid w:val="000D396A"/>
    <w:rsid w:val="000D4BC8"/>
    <w:rsid w:val="000D7B38"/>
    <w:rsid w:val="000E0038"/>
    <w:rsid w:val="000E020D"/>
    <w:rsid w:val="000E0DC2"/>
    <w:rsid w:val="000E4133"/>
    <w:rsid w:val="000E462E"/>
    <w:rsid w:val="000E6168"/>
    <w:rsid w:val="000E7DA7"/>
    <w:rsid w:val="000F220B"/>
    <w:rsid w:val="000F3BE6"/>
    <w:rsid w:val="000F41F5"/>
    <w:rsid w:val="000F669D"/>
    <w:rsid w:val="000F794A"/>
    <w:rsid w:val="00100EA7"/>
    <w:rsid w:val="001015B4"/>
    <w:rsid w:val="0010214B"/>
    <w:rsid w:val="0010447C"/>
    <w:rsid w:val="00105E91"/>
    <w:rsid w:val="0010607F"/>
    <w:rsid w:val="0010679B"/>
    <w:rsid w:val="00106DED"/>
    <w:rsid w:val="00112C69"/>
    <w:rsid w:val="00114ABE"/>
    <w:rsid w:val="0011570A"/>
    <w:rsid w:val="00116E4A"/>
    <w:rsid w:val="00117D5C"/>
    <w:rsid w:val="00117EFA"/>
    <w:rsid w:val="00117FF4"/>
    <w:rsid w:val="00121B3C"/>
    <w:rsid w:val="00121BF3"/>
    <w:rsid w:val="00122C5E"/>
    <w:rsid w:val="00122FDE"/>
    <w:rsid w:val="00125093"/>
    <w:rsid w:val="00126C70"/>
    <w:rsid w:val="00130A0A"/>
    <w:rsid w:val="00130B7B"/>
    <w:rsid w:val="00131A20"/>
    <w:rsid w:val="00132B9E"/>
    <w:rsid w:val="00134272"/>
    <w:rsid w:val="00134686"/>
    <w:rsid w:val="001346CC"/>
    <w:rsid w:val="00134C63"/>
    <w:rsid w:val="00135717"/>
    <w:rsid w:val="00137DC9"/>
    <w:rsid w:val="0014452D"/>
    <w:rsid w:val="00145B03"/>
    <w:rsid w:val="00147542"/>
    <w:rsid w:val="001477C6"/>
    <w:rsid w:val="00152935"/>
    <w:rsid w:val="00152FB0"/>
    <w:rsid w:val="001536BD"/>
    <w:rsid w:val="00154C54"/>
    <w:rsid w:val="00156C46"/>
    <w:rsid w:val="00157F5D"/>
    <w:rsid w:val="00157FD5"/>
    <w:rsid w:val="00161F2A"/>
    <w:rsid w:val="001626CF"/>
    <w:rsid w:val="00163698"/>
    <w:rsid w:val="00163CD5"/>
    <w:rsid w:val="00164990"/>
    <w:rsid w:val="00164C1B"/>
    <w:rsid w:val="00165A0C"/>
    <w:rsid w:val="00165A6B"/>
    <w:rsid w:val="00165B28"/>
    <w:rsid w:val="001667E7"/>
    <w:rsid w:val="00167937"/>
    <w:rsid w:val="00172E9F"/>
    <w:rsid w:val="0017318D"/>
    <w:rsid w:val="00174F5F"/>
    <w:rsid w:val="00176EC4"/>
    <w:rsid w:val="001811E6"/>
    <w:rsid w:val="00181A99"/>
    <w:rsid w:val="00182D8C"/>
    <w:rsid w:val="001835CE"/>
    <w:rsid w:val="001841C9"/>
    <w:rsid w:val="001847E0"/>
    <w:rsid w:val="00185083"/>
    <w:rsid w:val="0018517B"/>
    <w:rsid w:val="00186A0A"/>
    <w:rsid w:val="00187055"/>
    <w:rsid w:val="0019164D"/>
    <w:rsid w:val="00192D6F"/>
    <w:rsid w:val="0019463A"/>
    <w:rsid w:val="00195E8B"/>
    <w:rsid w:val="001A03F9"/>
    <w:rsid w:val="001A08A2"/>
    <w:rsid w:val="001A39F8"/>
    <w:rsid w:val="001A53B9"/>
    <w:rsid w:val="001A5F6F"/>
    <w:rsid w:val="001A62F9"/>
    <w:rsid w:val="001A6CFB"/>
    <w:rsid w:val="001B49EC"/>
    <w:rsid w:val="001B546C"/>
    <w:rsid w:val="001B5B31"/>
    <w:rsid w:val="001B6643"/>
    <w:rsid w:val="001B6A94"/>
    <w:rsid w:val="001B7FCA"/>
    <w:rsid w:val="001C1733"/>
    <w:rsid w:val="001C3E00"/>
    <w:rsid w:val="001C3F8C"/>
    <w:rsid w:val="001C5028"/>
    <w:rsid w:val="001C69DA"/>
    <w:rsid w:val="001D070A"/>
    <w:rsid w:val="001D0C2E"/>
    <w:rsid w:val="001D1136"/>
    <w:rsid w:val="001D1A10"/>
    <w:rsid w:val="001D48C1"/>
    <w:rsid w:val="001D5144"/>
    <w:rsid w:val="001D5BDE"/>
    <w:rsid w:val="001D721C"/>
    <w:rsid w:val="001E0CD6"/>
    <w:rsid w:val="001E3710"/>
    <w:rsid w:val="001E3DC7"/>
    <w:rsid w:val="001E4327"/>
    <w:rsid w:val="001E4C73"/>
    <w:rsid w:val="001E51D2"/>
    <w:rsid w:val="001E5BCB"/>
    <w:rsid w:val="001E5D73"/>
    <w:rsid w:val="001E60C8"/>
    <w:rsid w:val="001E645B"/>
    <w:rsid w:val="001E7102"/>
    <w:rsid w:val="001F110D"/>
    <w:rsid w:val="001F1498"/>
    <w:rsid w:val="001F4004"/>
    <w:rsid w:val="001F4334"/>
    <w:rsid w:val="001F6542"/>
    <w:rsid w:val="001F7394"/>
    <w:rsid w:val="002047BA"/>
    <w:rsid w:val="002065B0"/>
    <w:rsid w:val="00212B67"/>
    <w:rsid w:val="00213D90"/>
    <w:rsid w:val="00213E56"/>
    <w:rsid w:val="00214545"/>
    <w:rsid w:val="00216440"/>
    <w:rsid w:val="00216C4D"/>
    <w:rsid w:val="00217FE2"/>
    <w:rsid w:val="00221F99"/>
    <w:rsid w:val="002233F7"/>
    <w:rsid w:val="002258E0"/>
    <w:rsid w:val="0022703F"/>
    <w:rsid w:val="00231753"/>
    <w:rsid w:val="00232E66"/>
    <w:rsid w:val="0023420A"/>
    <w:rsid w:val="00234B2C"/>
    <w:rsid w:val="00236E67"/>
    <w:rsid w:val="00240524"/>
    <w:rsid w:val="002428C9"/>
    <w:rsid w:val="00247DB2"/>
    <w:rsid w:val="00250035"/>
    <w:rsid w:val="0025022E"/>
    <w:rsid w:val="002523FB"/>
    <w:rsid w:val="002546C4"/>
    <w:rsid w:val="0025725B"/>
    <w:rsid w:val="00262CE4"/>
    <w:rsid w:val="00263949"/>
    <w:rsid w:val="00263D3B"/>
    <w:rsid w:val="00264776"/>
    <w:rsid w:val="002654EA"/>
    <w:rsid w:val="002660F0"/>
    <w:rsid w:val="00270DBB"/>
    <w:rsid w:val="00271D3A"/>
    <w:rsid w:val="002725ED"/>
    <w:rsid w:val="00272C39"/>
    <w:rsid w:val="002749DD"/>
    <w:rsid w:val="00277591"/>
    <w:rsid w:val="00277D3C"/>
    <w:rsid w:val="002805B4"/>
    <w:rsid w:val="00281838"/>
    <w:rsid w:val="00281D29"/>
    <w:rsid w:val="0028224E"/>
    <w:rsid w:val="00283B3A"/>
    <w:rsid w:val="002845F8"/>
    <w:rsid w:val="00285AB8"/>
    <w:rsid w:val="00287CFC"/>
    <w:rsid w:val="0029182C"/>
    <w:rsid w:val="00292F5F"/>
    <w:rsid w:val="00293BAD"/>
    <w:rsid w:val="00294274"/>
    <w:rsid w:val="00294962"/>
    <w:rsid w:val="0029655F"/>
    <w:rsid w:val="002979DF"/>
    <w:rsid w:val="002A067F"/>
    <w:rsid w:val="002A0B5D"/>
    <w:rsid w:val="002A1774"/>
    <w:rsid w:val="002A1878"/>
    <w:rsid w:val="002A33C3"/>
    <w:rsid w:val="002A35D3"/>
    <w:rsid w:val="002A3FD3"/>
    <w:rsid w:val="002A6721"/>
    <w:rsid w:val="002B615E"/>
    <w:rsid w:val="002B76F0"/>
    <w:rsid w:val="002C025A"/>
    <w:rsid w:val="002C1D36"/>
    <w:rsid w:val="002C2356"/>
    <w:rsid w:val="002C2AC9"/>
    <w:rsid w:val="002C2E07"/>
    <w:rsid w:val="002C54C4"/>
    <w:rsid w:val="002C5DCF"/>
    <w:rsid w:val="002C5E68"/>
    <w:rsid w:val="002C7700"/>
    <w:rsid w:val="002C7B8A"/>
    <w:rsid w:val="002D00D7"/>
    <w:rsid w:val="002D2644"/>
    <w:rsid w:val="002D3E33"/>
    <w:rsid w:val="002D4724"/>
    <w:rsid w:val="002D6277"/>
    <w:rsid w:val="002D66B9"/>
    <w:rsid w:val="002D6F98"/>
    <w:rsid w:val="002D723F"/>
    <w:rsid w:val="002D7E6A"/>
    <w:rsid w:val="002E55FE"/>
    <w:rsid w:val="002E5ABC"/>
    <w:rsid w:val="002E5BA6"/>
    <w:rsid w:val="002E64C6"/>
    <w:rsid w:val="002F099D"/>
    <w:rsid w:val="002F16B6"/>
    <w:rsid w:val="002F3CD6"/>
    <w:rsid w:val="002F57DE"/>
    <w:rsid w:val="003031BE"/>
    <w:rsid w:val="003036BD"/>
    <w:rsid w:val="00303C3D"/>
    <w:rsid w:val="00304BE7"/>
    <w:rsid w:val="00304CE0"/>
    <w:rsid w:val="00306BA2"/>
    <w:rsid w:val="00306F09"/>
    <w:rsid w:val="0031087A"/>
    <w:rsid w:val="00311320"/>
    <w:rsid w:val="003117D7"/>
    <w:rsid w:val="00312633"/>
    <w:rsid w:val="003127BE"/>
    <w:rsid w:val="003143C1"/>
    <w:rsid w:val="00321E65"/>
    <w:rsid w:val="0032380B"/>
    <w:rsid w:val="00323FE6"/>
    <w:rsid w:val="0032442C"/>
    <w:rsid w:val="00325AB5"/>
    <w:rsid w:val="003264F1"/>
    <w:rsid w:val="00326CD8"/>
    <w:rsid w:val="00331AF0"/>
    <w:rsid w:val="00334B1D"/>
    <w:rsid w:val="003365CF"/>
    <w:rsid w:val="00336B86"/>
    <w:rsid w:val="00341369"/>
    <w:rsid w:val="00342D5E"/>
    <w:rsid w:val="00345D8C"/>
    <w:rsid w:val="00346292"/>
    <w:rsid w:val="003476D6"/>
    <w:rsid w:val="00351529"/>
    <w:rsid w:val="003519E4"/>
    <w:rsid w:val="00352A7B"/>
    <w:rsid w:val="0035337B"/>
    <w:rsid w:val="003538DC"/>
    <w:rsid w:val="00353972"/>
    <w:rsid w:val="00357F6D"/>
    <w:rsid w:val="00360CFA"/>
    <w:rsid w:val="003612B4"/>
    <w:rsid w:val="00361487"/>
    <w:rsid w:val="00364856"/>
    <w:rsid w:val="00366741"/>
    <w:rsid w:val="003677D3"/>
    <w:rsid w:val="00367BC9"/>
    <w:rsid w:val="00370646"/>
    <w:rsid w:val="00370BEF"/>
    <w:rsid w:val="00371240"/>
    <w:rsid w:val="00371389"/>
    <w:rsid w:val="00372F19"/>
    <w:rsid w:val="00373FFC"/>
    <w:rsid w:val="00374CF5"/>
    <w:rsid w:val="003763D0"/>
    <w:rsid w:val="00384CC6"/>
    <w:rsid w:val="003860E9"/>
    <w:rsid w:val="00390CCD"/>
    <w:rsid w:val="00393C11"/>
    <w:rsid w:val="003941F9"/>
    <w:rsid w:val="00396004"/>
    <w:rsid w:val="003974E0"/>
    <w:rsid w:val="00397AAD"/>
    <w:rsid w:val="003A2AC8"/>
    <w:rsid w:val="003A3423"/>
    <w:rsid w:val="003A36F3"/>
    <w:rsid w:val="003A4927"/>
    <w:rsid w:val="003B0883"/>
    <w:rsid w:val="003B3EBF"/>
    <w:rsid w:val="003B5412"/>
    <w:rsid w:val="003B61CC"/>
    <w:rsid w:val="003B72FB"/>
    <w:rsid w:val="003C1F27"/>
    <w:rsid w:val="003C264D"/>
    <w:rsid w:val="003C281E"/>
    <w:rsid w:val="003C508E"/>
    <w:rsid w:val="003C64D2"/>
    <w:rsid w:val="003C7557"/>
    <w:rsid w:val="003D0DF1"/>
    <w:rsid w:val="003D3510"/>
    <w:rsid w:val="003D39EC"/>
    <w:rsid w:val="003D48F1"/>
    <w:rsid w:val="003D4B1C"/>
    <w:rsid w:val="003D708B"/>
    <w:rsid w:val="003E0261"/>
    <w:rsid w:val="003E2423"/>
    <w:rsid w:val="003E4611"/>
    <w:rsid w:val="003E6D25"/>
    <w:rsid w:val="003F237A"/>
    <w:rsid w:val="003F4093"/>
    <w:rsid w:val="003F4EE5"/>
    <w:rsid w:val="003F767C"/>
    <w:rsid w:val="00400F46"/>
    <w:rsid w:val="004035EB"/>
    <w:rsid w:val="00403DEC"/>
    <w:rsid w:val="00403FB5"/>
    <w:rsid w:val="00404448"/>
    <w:rsid w:val="00404E9E"/>
    <w:rsid w:val="00407DC7"/>
    <w:rsid w:val="00414706"/>
    <w:rsid w:val="00416359"/>
    <w:rsid w:val="004169A3"/>
    <w:rsid w:val="00417ED9"/>
    <w:rsid w:val="00421A58"/>
    <w:rsid w:val="00421BE1"/>
    <w:rsid w:val="00421DEA"/>
    <w:rsid w:val="00426A2A"/>
    <w:rsid w:val="00426E95"/>
    <w:rsid w:val="00431761"/>
    <w:rsid w:val="00432815"/>
    <w:rsid w:val="00433179"/>
    <w:rsid w:val="004346DA"/>
    <w:rsid w:val="00435427"/>
    <w:rsid w:val="004357A3"/>
    <w:rsid w:val="0043586A"/>
    <w:rsid w:val="00436351"/>
    <w:rsid w:val="00436375"/>
    <w:rsid w:val="00436752"/>
    <w:rsid w:val="00436F3C"/>
    <w:rsid w:val="004373CD"/>
    <w:rsid w:val="0043798A"/>
    <w:rsid w:val="0044105D"/>
    <w:rsid w:val="0044160F"/>
    <w:rsid w:val="00441F7F"/>
    <w:rsid w:val="004432F9"/>
    <w:rsid w:val="00444AAA"/>
    <w:rsid w:val="004468DB"/>
    <w:rsid w:val="00446B82"/>
    <w:rsid w:val="00447680"/>
    <w:rsid w:val="0044795D"/>
    <w:rsid w:val="00447E19"/>
    <w:rsid w:val="00447F12"/>
    <w:rsid w:val="00450406"/>
    <w:rsid w:val="00450FCD"/>
    <w:rsid w:val="00451725"/>
    <w:rsid w:val="004518A9"/>
    <w:rsid w:val="0045213F"/>
    <w:rsid w:val="00453FA4"/>
    <w:rsid w:val="00455FCF"/>
    <w:rsid w:val="00456D88"/>
    <w:rsid w:val="00457924"/>
    <w:rsid w:val="00461B93"/>
    <w:rsid w:val="00462108"/>
    <w:rsid w:val="00462DC5"/>
    <w:rsid w:val="00470695"/>
    <w:rsid w:val="004718C9"/>
    <w:rsid w:val="00472BA5"/>
    <w:rsid w:val="0047474D"/>
    <w:rsid w:val="00474E15"/>
    <w:rsid w:val="004776AF"/>
    <w:rsid w:val="00477A20"/>
    <w:rsid w:val="00480168"/>
    <w:rsid w:val="00480611"/>
    <w:rsid w:val="00481D15"/>
    <w:rsid w:val="004829A3"/>
    <w:rsid w:val="00482CFD"/>
    <w:rsid w:val="004835A6"/>
    <w:rsid w:val="004840DB"/>
    <w:rsid w:val="0048642F"/>
    <w:rsid w:val="004865DA"/>
    <w:rsid w:val="0048764B"/>
    <w:rsid w:val="00487788"/>
    <w:rsid w:val="00490D7D"/>
    <w:rsid w:val="00492941"/>
    <w:rsid w:val="00493EBB"/>
    <w:rsid w:val="00493FC6"/>
    <w:rsid w:val="00497990"/>
    <w:rsid w:val="00497A33"/>
    <w:rsid w:val="00497CFA"/>
    <w:rsid w:val="004A0042"/>
    <w:rsid w:val="004A1569"/>
    <w:rsid w:val="004A16AF"/>
    <w:rsid w:val="004A16C8"/>
    <w:rsid w:val="004A31FC"/>
    <w:rsid w:val="004A411F"/>
    <w:rsid w:val="004B0FD2"/>
    <w:rsid w:val="004B3B1B"/>
    <w:rsid w:val="004B3BD4"/>
    <w:rsid w:val="004B3F30"/>
    <w:rsid w:val="004B5CCE"/>
    <w:rsid w:val="004B6162"/>
    <w:rsid w:val="004B7282"/>
    <w:rsid w:val="004C3FEA"/>
    <w:rsid w:val="004C4925"/>
    <w:rsid w:val="004C51D6"/>
    <w:rsid w:val="004C6EB0"/>
    <w:rsid w:val="004C7E3D"/>
    <w:rsid w:val="004D0DC0"/>
    <w:rsid w:val="004D154A"/>
    <w:rsid w:val="004D2C7E"/>
    <w:rsid w:val="004D4578"/>
    <w:rsid w:val="004D5CC6"/>
    <w:rsid w:val="004E0A8F"/>
    <w:rsid w:val="004E451B"/>
    <w:rsid w:val="004E489D"/>
    <w:rsid w:val="004E503C"/>
    <w:rsid w:val="004E6954"/>
    <w:rsid w:val="004E7A3F"/>
    <w:rsid w:val="004E7D5C"/>
    <w:rsid w:val="004F03A6"/>
    <w:rsid w:val="004F0BD0"/>
    <w:rsid w:val="004F2816"/>
    <w:rsid w:val="004F2CCE"/>
    <w:rsid w:val="004F3832"/>
    <w:rsid w:val="004F42E8"/>
    <w:rsid w:val="004F4B44"/>
    <w:rsid w:val="004F52EB"/>
    <w:rsid w:val="004F74DA"/>
    <w:rsid w:val="004F7CD4"/>
    <w:rsid w:val="00500058"/>
    <w:rsid w:val="00502F33"/>
    <w:rsid w:val="0050597E"/>
    <w:rsid w:val="00505B4E"/>
    <w:rsid w:val="00505E08"/>
    <w:rsid w:val="00507D1C"/>
    <w:rsid w:val="00511207"/>
    <w:rsid w:val="005115A7"/>
    <w:rsid w:val="00513791"/>
    <w:rsid w:val="00514E21"/>
    <w:rsid w:val="00516349"/>
    <w:rsid w:val="00517834"/>
    <w:rsid w:val="00517918"/>
    <w:rsid w:val="00521B6D"/>
    <w:rsid w:val="00521E96"/>
    <w:rsid w:val="00522023"/>
    <w:rsid w:val="00522FFA"/>
    <w:rsid w:val="005238A5"/>
    <w:rsid w:val="005244DE"/>
    <w:rsid w:val="00524DB8"/>
    <w:rsid w:val="00526571"/>
    <w:rsid w:val="00527057"/>
    <w:rsid w:val="0053068B"/>
    <w:rsid w:val="00531B74"/>
    <w:rsid w:val="005322C9"/>
    <w:rsid w:val="00537121"/>
    <w:rsid w:val="00537684"/>
    <w:rsid w:val="00537727"/>
    <w:rsid w:val="005404D4"/>
    <w:rsid w:val="00543D1D"/>
    <w:rsid w:val="00545613"/>
    <w:rsid w:val="005469F1"/>
    <w:rsid w:val="0055165B"/>
    <w:rsid w:val="00552225"/>
    <w:rsid w:val="00552990"/>
    <w:rsid w:val="00553132"/>
    <w:rsid w:val="00553645"/>
    <w:rsid w:val="00554462"/>
    <w:rsid w:val="00556559"/>
    <w:rsid w:val="00560654"/>
    <w:rsid w:val="00561FEA"/>
    <w:rsid w:val="005620F8"/>
    <w:rsid w:val="0056414D"/>
    <w:rsid w:val="00565DDB"/>
    <w:rsid w:val="00567926"/>
    <w:rsid w:val="00567C66"/>
    <w:rsid w:val="00572FC9"/>
    <w:rsid w:val="00573BA1"/>
    <w:rsid w:val="005755FD"/>
    <w:rsid w:val="00577733"/>
    <w:rsid w:val="00582DEF"/>
    <w:rsid w:val="00584155"/>
    <w:rsid w:val="005860FE"/>
    <w:rsid w:val="00586A3A"/>
    <w:rsid w:val="00590BBB"/>
    <w:rsid w:val="005915F5"/>
    <w:rsid w:val="00592FF5"/>
    <w:rsid w:val="00593405"/>
    <w:rsid w:val="0059549D"/>
    <w:rsid w:val="00597281"/>
    <w:rsid w:val="005A081F"/>
    <w:rsid w:val="005A1A4D"/>
    <w:rsid w:val="005A389E"/>
    <w:rsid w:val="005A7C01"/>
    <w:rsid w:val="005B2DBC"/>
    <w:rsid w:val="005B4B96"/>
    <w:rsid w:val="005B5B07"/>
    <w:rsid w:val="005B6365"/>
    <w:rsid w:val="005C0497"/>
    <w:rsid w:val="005C1178"/>
    <w:rsid w:val="005C1E6A"/>
    <w:rsid w:val="005C50FA"/>
    <w:rsid w:val="005C5462"/>
    <w:rsid w:val="005C67D5"/>
    <w:rsid w:val="005C6FD3"/>
    <w:rsid w:val="005C70C0"/>
    <w:rsid w:val="005D015C"/>
    <w:rsid w:val="005D0931"/>
    <w:rsid w:val="005D0A04"/>
    <w:rsid w:val="005D3F76"/>
    <w:rsid w:val="005D5328"/>
    <w:rsid w:val="005D6193"/>
    <w:rsid w:val="005D674B"/>
    <w:rsid w:val="005D6D16"/>
    <w:rsid w:val="005D7F0D"/>
    <w:rsid w:val="005E1DD9"/>
    <w:rsid w:val="005E2A52"/>
    <w:rsid w:val="005E34D7"/>
    <w:rsid w:val="005E3678"/>
    <w:rsid w:val="005E476B"/>
    <w:rsid w:val="005E56F5"/>
    <w:rsid w:val="005E6724"/>
    <w:rsid w:val="005F2040"/>
    <w:rsid w:val="005F2971"/>
    <w:rsid w:val="005F5BA1"/>
    <w:rsid w:val="005F5CEF"/>
    <w:rsid w:val="005F6AA0"/>
    <w:rsid w:val="00600313"/>
    <w:rsid w:val="00600837"/>
    <w:rsid w:val="00601053"/>
    <w:rsid w:val="0060160A"/>
    <w:rsid w:val="00602AC2"/>
    <w:rsid w:val="00603847"/>
    <w:rsid w:val="00604276"/>
    <w:rsid w:val="00604CCD"/>
    <w:rsid w:val="0060501C"/>
    <w:rsid w:val="006052C2"/>
    <w:rsid w:val="0060681D"/>
    <w:rsid w:val="006079C3"/>
    <w:rsid w:val="00607F25"/>
    <w:rsid w:val="00607FB2"/>
    <w:rsid w:val="00610687"/>
    <w:rsid w:val="0061589E"/>
    <w:rsid w:val="00620607"/>
    <w:rsid w:val="00621B6F"/>
    <w:rsid w:val="00622CCB"/>
    <w:rsid w:val="0062374D"/>
    <w:rsid w:val="00624707"/>
    <w:rsid w:val="006254D7"/>
    <w:rsid w:val="00625A5F"/>
    <w:rsid w:val="00627443"/>
    <w:rsid w:val="00631D2F"/>
    <w:rsid w:val="00632961"/>
    <w:rsid w:val="00635470"/>
    <w:rsid w:val="0063672C"/>
    <w:rsid w:val="00636E3B"/>
    <w:rsid w:val="00637312"/>
    <w:rsid w:val="00637F53"/>
    <w:rsid w:val="006410CE"/>
    <w:rsid w:val="00643C61"/>
    <w:rsid w:val="00643E01"/>
    <w:rsid w:val="00644E23"/>
    <w:rsid w:val="00645505"/>
    <w:rsid w:val="00646169"/>
    <w:rsid w:val="00646886"/>
    <w:rsid w:val="00646CF2"/>
    <w:rsid w:val="006473BE"/>
    <w:rsid w:val="006517CC"/>
    <w:rsid w:val="0065340A"/>
    <w:rsid w:val="006543EF"/>
    <w:rsid w:val="00655326"/>
    <w:rsid w:val="006561E4"/>
    <w:rsid w:val="0065674E"/>
    <w:rsid w:val="00656E64"/>
    <w:rsid w:val="00657E73"/>
    <w:rsid w:val="00657F8E"/>
    <w:rsid w:val="006603DF"/>
    <w:rsid w:val="00661DBC"/>
    <w:rsid w:val="006632E8"/>
    <w:rsid w:val="00667500"/>
    <w:rsid w:val="00667A6E"/>
    <w:rsid w:val="00670C78"/>
    <w:rsid w:val="00671E8E"/>
    <w:rsid w:val="00674D26"/>
    <w:rsid w:val="0067571A"/>
    <w:rsid w:val="006768B8"/>
    <w:rsid w:val="00681264"/>
    <w:rsid w:val="00682F15"/>
    <w:rsid w:val="0068398E"/>
    <w:rsid w:val="00685D9F"/>
    <w:rsid w:val="00686373"/>
    <w:rsid w:val="00687E83"/>
    <w:rsid w:val="006908F2"/>
    <w:rsid w:val="00691B99"/>
    <w:rsid w:val="00691C14"/>
    <w:rsid w:val="00692976"/>
    <w:rsid w:val="00694C34"/>
    <w:rsid w:val="00696C01"/>
    <w:rsid w:val="006A08A4"/>
    <w:rsid w:val="006A0974"/>
    <w:rsid w:val="006A0AEE"/>
    <w:rsid w:val="006A2FAF"/>
    <w:rsid w:val="006A34BB"/>
    <w:rsid w:val="006A5108"/>
    <w:rsid w:val="006A591B"/>
    <w:rsid w:val="006B0042"/>
    <w:rsid w:val="006B07C0"/>
    <w:rsid w:val="006B0F1A"/>
    <w:rsid w:val="006B0F36"/>
    <w:rsid w:val="006B1909"/>
    <w:rsid w:val="006B19BC"/>
    <w:rsid w:val="006B250D"/>
    <w:rsid w:val="006B3617"/>
    <w:rsid w:val="006B5067"/>
    <w:rsid w:val="006B55EA"/>
    <w:rsid w:val="006B6ED6"/>
    <w:rsid w:val="006B7171"/>
    <w:rsid w:val="006C33BB"/>
    <w:rsid w:val="006C38F8"/>
    <w:rsid w:val="006C46AD"/>
    <w:rsid w:val="006C4D7D"/>
    <w:rsid w:val="006C5C6D"/>
    <w:rsid w:val="006C5DAF"/>
    <w:rsid w:val="006D1870"/>
    <w:rsid w:val="006D64F9"/>
    <w:rsid w:val="006D6626"/>
    <w:rsid w:val="006D7FFA"/>
    <w:rsid w:val="006E0EAA"/>
    <w:rsid w:val="006E22F4"/>
    <w:rsid w:val="006E29C5"/>
    <w:rsid w:val="006E30BC"/>
    <w:rsid w:val="006F0556"/>
    <w:rsid w:val="006F0C3D"/>
    <w:rsid w:val="006F1700"/>
    <w:rsid w:val="006F1E8D"/>
    <w:rsid w:val="006F29CA"/>
    <w:rsid w:val="006F3DA7"/>
    <w:rsid w:val="006F5B3B"/>
    <w:rsid w:val="006F604D"/>
    <w:rsid w:val="006F6A2B"/>
    <w:rsid w:val="006F7099"/>
    <w:rsid w:val="006F7E55"/>
    <w:rsid w:val="00700ED2"/>
    <w:rsid w:val="00701389"/>
    <w:rsid w:val="00703065"/>
    <w:rsid w:val="007035DF"/>
    <w:rsid w:val="00703B2A"/>
    <w:rsid w:val="00703C7E"/>
    <w:rsid w:val="00703DFE"/>
    <w:rsid w:val="00703E66"/>
    <w:rsid w:val="00704B5A"/>
    <w:rsid w:val="00706AC4"/>
    <w:rsid w:val="00706FAB"/>
    <w:rsid w:val="00707F21"/>
    <w:rsid w:val="00710149"/>
    <w:rsid w:val="00710FBF"/>
    <w:rsid w:val="00712790"/>
    <w:rsid w:val="007133CF"/>
    <w:rsid w:val="00715C04"/>
    <w:rsid w:val="0071679B"/>
    <w:rsid w:val="00721E5A"/>
    <w:rsid w:val="00722A50"/>
    <w:rsid w:val="00724107"/>
    <w:rsid w:val="007248D0"/>
    <w:rsid w:val="00724A2A"/>
    <w:rsid w:val="007253F0"/>
    <w:rsid w:val="00727BCF"/>
    <w:rsid w:val="0073199C"/>
    <w:rsid w:val="00732667"/>
    <w:rsid w:val="007352DC"/>
    <w:rsid w:val="00735FA5"/>
    <w:rsid w:val="007362DE"/>
    <w:rsid w:val="00736D10"/>
    <w:rsid w:val="00737410"/>
    <w:rsid w:val="00737D58"/>
    <w:rsid w:val="007404AD"/>
    <w:rsid w:val="007416B2"/>
    <w:rsid w:val="00741E1F"/>
    <w:rsid w:val="00742D64"/>
    <w:rsid w:val="00743D8B"/>
    <w:rsid w:val="00743E57"/>
    <w:rsid w:val="00744F3E"/>
    <w:rsid w:val="0074528B"/>
    <w:rsid w:val="007472B6"/>
    <w:rsid w:val="00747D84"/>
    <w:rsid w:val="00750A88"/>
    <w:rsid w:val="00751F56"/>
    <w:rsid w:val="007550F3"/>
    <w:rsid w:val="007560FF"/>
    <w:rsid w:val="00756EC9"/>
    <w:rsid w:val="0075720E"/>
    <w:rsid w:val="00761EAC"/>
    <w:rsid w:val="007628F2"/>
    <w:rsid w:val="00764F87"/>
    <w:rsid w:val="0076629A"/>
    <w:rsid w:val="00766399"/>
    <w:rsid w:val="00766FF1"/>
    <w:rsid w:val="0076732F"/>
    <w:rsid w:val="00767827"/>
    <w:rsid w:val="0077014B"/>
    <w:rsid w:val="00770170"/>
    <w:rsid w:val="00771FFD"/>
    <w:rsid w:val="0077297E"/>
    <w:rsid w:val="00772CBE"/>
    <w:rsid w:val="0077338B"/>
    <w:rsid w:val="007736CF"/>
    <w:rsid w:val="00777482"/>
    <w:rsid w:val="0078701F"/>
    <w:rsid w:val="007913A5"/>
    <w:rsid w:val="00794DCD"/>
    <w:rsid w:val="00796C37"/>
    <w:rsid w:val="007973E0"/>
    <w:rsid w:val="00797BFB"/>
    <w:rsid w:val="007A0881"/>
    <w:rsid w:val="007A0EBB"/>
    <w:rsid w:val="007A1387"/>
    <w:rsid w:val="007A5E89"/>
    <w:rsid w:val="007A65AE"/>
    <w:rsid w:val="007A6E8B"/>
    <w:rsid w:val="007B1C0D"/>
    <w:rsid w:val="007B3A90"/>
    <w:rsid w:val="007B3F83"/>
    <w:rsid w:val="007B6A74"/>
    <w:rsid w:val="007B6C36"/>
    <w:rsid w:val="007C1208"/>
    <w:rsid w:val="007C152C"/>
    <w:rsid w:val="007C20E6"/>
    <w:rsid w:val="007C334D"/>
    <w:rsid w:val="007C33CA"/>
    <w:rsid w:val="007C3CA9"/>
    <w:rsid w:val="007C3E44"/>
    <w:rsid w:val="007C5721"/>
    <w:rsid w:val="007D04E3"/>
    <w:rsid w:val="007D1993"/>
    <w:rsid w:val="007D4454"/>
    <w:rsid w:val="007D4972"/>
    <w:rsid w:val="007D5A95"/>
    <w:rsid w:val="007D5C4C"/>
    <w:rsid w:val="007D650D"/>
    <w:rsid w:val="007E21D0"/>
    <w:rsid w:val="007E39E0"/>
    <w:rsid w:val="007E3D3E"/>
    <w:rsid w:val="007E4830"/>
    <w:rsid w:val="007E52E3"/>
    <w:rsid w:val="007E5847"/>
    <w:rsid w:val="007E5DEA"/>
    <w:rsid w:val="007E71EF"/>
    <w:rsid w:val="007F1B3E"/>
    <w:rsid w:val="007F1B6F"/>
    <w:rsid w:val="007F3E7C"/>
    <w:rsid w:val="007F48AF"/>
    <w:rsid w:val="007F4C59"/>
    <w:rsid w:val="007F5F45"/>
    <w:rsid w:val="00800636"/>
    <w:rsid w:val="00802EB4"/>
    <w:rsid w:val="008040E5"/>
    <w:rsid w:val="00806C66"/>
    <w:rsid w:val="00807FCE"/>
    <w:rsid w:val="00810981"/>
    <w:rsid w:val="008115D6"/>
    <w:rsid w:val="00812B41"/>
    <w:rsid w:val="00814B33"/>
    <w:rsid w:val="00815E33"/>
    <w:rsid w:val="00817BD3"/>
    <w:rsid w:val="00817F6D"/>
    <w:rsid w:val="00820727"/>
    <w:rsid w:val="00820E38"/>
    <w:rsid w:val="0082190A"/>
    <w:rsid w:val="00822824"/>
    <w:rsid w:val="0082287B"/>
    <w:rsid w:val="008253B6"/>
    <w:rsid w:val="008257C1"/>
    <w:rsid w:val="008258E4"/>
    <w:rsid w:val="008272AC"/>
    <w:rsid w:val="0082752F"/>
    <w:rsid w:val="0083105C"/>
    <w:rsid w:val="008319A2"/>
    <w:rsid w:val="00833967"/>
    <w:rsid w:val="00834BA4"/>
    <w:rsid w:val="00835886"/>
    <w:rsid w:val="00836ECF"/>
    <w:rsid w:val="008371CD"/>
    <w:rsid w:val="00837493"/>
    <w:rsid w:val="00837A82"/>
    <w:rsid w:val="00840CFB"/>
    <w:rsid w:val="008411A7"/>
    <w:rsid w:val="00842545"/>
    <w:rsid w:val="00842D12"/>
    <w:rsid w:val="00845DC6"/>
    <w:rsid w:val="00847C03"/>
    <w:rsid w:val="00850E5A"/>
    <w:rsid w:val="00851E31"/>
    <w:rsid w:val="008549BA"/>
    <w:rsid w:val="0085508E"/>
    <w:rsid w:val="008565E3"/>
    <w:rsid w:val="0086087E"/>
    <w:rsid w:val="00861A77"/>
    <w:rsid w:val="00861D4D"/>
    <w:rsid w:val="00863323"/>
    <w:rsid w:val="00863A3C"/>
    <w:rsid w:val="00865E92"/>
    <w:rsid w:val="008675AE"/>
    <w:rsid w:val="00867B89"/>
    <w:rsid w:val="00870399"/>
    <w:rsid w:val="00870A1F"/>
    <w:rsid w:val="00872646"/>
    <w:rsid w:val="00873E09"/>
    <w:rsid w:val="008803C6"/>
    <w:rsid w:val="00881013"/>
    <w:rsid w:val="008869D1"/>
    <w:rsid w:val="0089010D"/>
    <w:rsid w:val="008908AD"/>
    <w:rsid w:val="0089333A"/>
    <w:rsid w:val="00894819"/>
    <w:rsid w:val="008948BD"/>
    <w:rsid w:val="008952CC"/>
    <w:rsid w:val="00896311"/>
    <w:rsid w:val="00896452"/>
    <w:rsid w:val="008A074C"/>
    <w:rsid w:val="008A156F"/>
    <w:rsid w:val="008A1E09"/>
    <w:rsid w:val="008A29D5"/>
    <w:rsid w:val="008A2A7E"/>
    <w:rsid w:val="008A2AD1"/>
    <w:rsid w:val="008A34E8"/>
    <w:rsid w:val="008A508D"/>
    <w:rsid w:val="008A59D3"/>
    <w:rsid w:val="008A5A7A"/>
    <w:rsid w:val="008A72A3"/>
    <w:rsid w:val="008A776B"/>
    <w:rsid w:val="008A77E9"/>
    <w:rsid w:val="008B1B26"/>
    <w:rsid w:val="008B20F4"/>
    <w:rsid w:val="008B2373"/>
    <w:rsid w:val="008C1E42"/>
    <w:rsid w:val="008C2F79"/>
    <w:rsid w:val="008C508F"/>
    <w:rsid w:val="008C59FB"/>
    <w:rsid w:val="008C699D"/>
    <w:rsid w:val="008C77C8"/>
    <w:rsid w:val="008D0A9C"/>
    <w:rsid w:val="008D678E"/>
    <w:rsid w:val="008D681C"/>
    <w:rsid w:val="008D6995"/>
    <w:rsid w:val="008D7749"/>
    <w:rsid w:val="008D7DAB"/>
    <w:rsid w:val="008E11D8"/>
    <w:rsid w:val="008E1938"/>
    <w:rsid w:val="008E21E0"/>
    <w:rsid w:val="008E365D"/>
    <w:rsid w:val="008E4674"/>
    <w:rsid w:val="008E4BA9"/>
    <w:rsid w:val="008E6560"/>
    <w:rsid w:val="008F0D0C"/>
    <w:rsid w:val="008F757D"/>
    <w:rsid w:val="00901F55"/>
    <w:rsid w:val="00902790"/>
    <w:rsid w:val="00906CAB"/>
    <w:rsid w:val="00910B10"/>
    <w:rsid w:val="009113E7"/>
    <w:rsid w:val="0091589C"/>
    <w:rsid w:val="00916515"/>
    <w:rsid w:val="00917EE0"/>
    <w:rsid w:val="00920142"/>
    <w:rsid w:val="00925CA0"/>
    <w:rsid w:val="0093220F"/>
    <w:rsid w:val="009328A9"/>
    <w:rsid w:val="0093316D"/>
    <w:rsid w:val="00937827"/>
    <w:rsid w:val="00941CA3"/>
    <w:rsid w:val="00944D61"/>
    <w:rsid w:val="00946DAC"/>
    <w:rsid w:val="00952057"/>
    <w:rsid w:val="00956E68"/>
    <w:rsid w:val="00962625"/>
    <w:rsid w:val="00964B6D"/>
    <w:rsid w:val="00966B9B"/>
    <w:rsid w:val="009674B0"/>
    <w:rsid w:val="00971B52"/>
    <w:rsid w:val="009720D7"/>
    <w:rsid w:val="009723C2"/>
    <w:rsid w:val="00973CCC"/>
    <w:rsid w:val="00974A36"/>
    <w:rsid w:val="00980FB5"/>
    <w:rsid w:val="00981535"/>
    <w:rsid w:val="00981C60"/>
    <w:rsid w:val="00985193"/>
    <w:rsid w:val="0098578E"/>
    <w:rsid w:val="009918CF"/>
    <w:rsid w:val="00993812"/>
    <w:rsid w:val="00993954"/>
    <w:rsid w:val="00993A32"/>
    <w:rsid w:val="00994287"/>
    <w:rsid w:val="00995ACB"/>
    <w:rsid w:val="0099612D"/>
    <w:rsid w:val="009969E1"/>
    <w:rsid w:val="00997435"/>
    <w:rsid w:val="009A1250"/>
    <w:rsid w:val="009A2F0A"/>
    <w:rsid w:val="009A36B3"/>
    <w:rsid w:val="009A3E91"/>
    <w:rsid w:val="009A4261"/>
    <w:rsid w:val="009A4888"/>
    <w:rsid w:val="009B44F2"/>
    <w:rsid w:val="009B6D8C"/>
    <w:rsid w:val="009B79C0"/>
    <w:rsid w:val="009B7EA4"/>
    <w:rsid w:val="009C09DB"/>
    <w:rsid w:val="009C0EDB"/>
    <w:rsid w:val="009C2135"/>
    <w:rsid w:val="009C264C"/>
    <w:rsid w:val="009C490B"/>
    <w:rsid w:val="009C5FBA"/>
    <w:rsid w:val="009C6950"/>
    <w:rsid w:val="009C72DB"/>
    <w:rsid w:val="009C7836"/>
    <w:rsid w:val="009D00C4"/>
    <w:rsid w:val="009D0E47"/>
    <w:rsid w:val="009D54CD"/>
    <w:rsid w:val="009E0309"/>
    <w:rsid w:val="009E19D6"/>
    <w:rsid w:val="009E4B6A"/>
    <w:rsid w:val="009E4D6C"/>
    <w:rsid w:val="009E52AB"/>
    <w:rsid w:val="009F1D83"/>
    <w:rsid w:val="009F1F24"/>
    <w:rsid w:val="009F4B66"/>
    <w:rsid w:val="009F4BB3"/>
    <w:rsid w:val="009F4DEA"/>
    <w:rsid w:val="009F5C6B"/>
    <w:rsid w:val="009F6BE9"/>
    <w:rsid w:val="00A0165E"/>
    <w:rsid w:val="00A019B7"/>
    <w:rsid w:val="00A02EDC"/>
    <w:rsid w:val="00A0346B"/>
    <w:rsid w:val="00A04FD0"/>
    <w:rsid w:val="00A05DE6"/>
    <w:rsid w:val="00A0605C"/>
    <w:rsid w:val="00A06624"/>
    <w:rsid w:val="00A06BA2"/>
    <w:rsid w:val="00A11ACC"/>
    <w:rsid w:val="00A124ED"/>
    <w:rsid w:val="00A12B56"/>
    <w:rsid w:val="00A13ECF"/>
    <w:rsid w:val="00A172A5"/>
    <w:rsid w:val="00A208B6"/>
    <w:rsid w:val="00A21A11"/>
    <w:rsid w:val="00A221A6"/>
    <w:rsid w:val="00A22A1B"/>
    <w:rsid w:val="00A22D87"/>
    <w:rsid w:val="00A231F5"/>
    <w:rsid w:val="00A26C7D"/>
    <w:rsid w:val="00A278EB"/>
    <w:rsid w:val="00A30B92"/>
    <w:rsid w:val="00A30D35"/>
    <w:rsid w:val="00A315BC"/>
    <w:rsid w:val="00A3497D"/>
    <w:rsid w:val="00A34CA4"/>
    <w:rsid w:val="00A354A9"/>
    <w:rsid w:val="00A369B3"/>
    <w:rsid w:val="00A370C3"/>
    <w:rsid w:val="00A37636"/>
    <w:rsid w:val="00A423E0"/>
    <w:rsid w:val="00A42FCA"/>
    <w:rsid w:val="00A43FC3"/>
    <w:rsid w:val="00A4550D"/>
    <w:rsid w:val="00A46017"/>
    <w:rsid w:val="00A468CC"/>
    <w:rsid w:val="00A471A0"/>
    <w:rsid w:val="00A54062"/>
    <w:rsid w:val="00A54C69"/>
    <w:rsid w:val="00A5685D"/>
    <w:rsid w:val="00A6060D"/>
    <w:rsid w:val="00A60A06"/>
    <w:rsid w:val="00A62417"/>
    <w:rsid w:val="00A637E9"/>
    <w:rsid w:val="00A63E28"/>
    <w:rsid w:val="00A64961"/>
    <w:rsid w:val="00A649C1"/>
    <w:rsid w:val="00A66318"/>
    <w:rsid w:val="00A66B8C"/>
    <w:rsid w:val="00A679E3"/>
    <w:rsid w:val="00A712C5"/>
    <w:rsid w:val="00A72ECA"/>
    <w:rsid w:val="00A76FD6"/>
    <w:rsid w:val="00A7780D"/>
    <w:rsid w:val="00A80A82"/>
    <w:rsid w:val="00A82364"/>
    <w:rsid w:val="00A82683"/>
    <w:rsid w:val="00A84B59"/>
    <w:rsid w:val="00A85404"/>
    <w:rsid w:val="00A87953"/>
    <w:rsid w:val="00A92424"/>
    <w:rsid w:val="00A9486B"/>
    <w:rsid w:val="00A94D3E"/>
    <w:rsid w:val="00AA15F0"/>
    <w:rsid w:val="00AA1C2E"/>
    <w:rsid w:val="00AA1F4D"/>
    <w:rsid w:val="00AA3BBA"/>
    <w:rsid w:val="00AA4DC1"/>
    <w:rsid w:val="00AA5CC7"/>
    <w:rsid w:val="00AA7ED5"/>
    <w:rsid w:val="00AB02B6"/>
    <w:rsid w:val="00AB045B"/>
    <w:rsid w:val="00AB04CA"/>
    <w:rsid w:val="00AB129C"/>
    <w:rsid w:val="00AB36A9"/>
    <w:rsid w:val="00AB3AEE"/>
    <w:rsid w:val="00AB42D8"/>
    <w:rsid w:val="00AB524A"/>
    <w:rsid w:val="00AB627C"/>
    <w:rsid w:val="00AB66D5"/>
    <w:rsid w:val="00AB7364"/>
    <w:rsid w:val="00AC01EF"/>
    <w:rsid w:val="00AC304B"/>
    <w:rsid w:val="00AC462B"/>
    <w:rsid w:val="00AC4993"/>
    <w:rsid w:val="00AC4A59"/>
    <w:rsid w:val="00AC5787"/>
    <w:rsid w:val="00AC6C93"/>
    <w:rsid w:val="00AD085D"/>
    <w:rsid w:val="00AD10C4"/>
    <w:rsid w:val="00AD11F4"/>
    <w:rsid w:val="00AD2B17"/>
    <w:rsid w:val="00AD2C4E"/>
    <w:rsid w:val="00AD2D80"/>
    <w:rsid w:val="00AD4030"/>
    <w:rsid w:val="00AD6EDA"/>
    <w:rsid w:val="00AD6FBA"/>
    <w:rsid w:val="00AE0164"/>
    <w:rsid w:val="00AE016D"/>
    <w:rsid w:val="00AE0E53"/>
    <w:rsid w:val="00AE3CEC"/>
    <w:rsid w:val="00AE4820"/>
    <w:rsid w:val="00AE5528"/>
    <w:rsid w:val="00AF1A51"/>
    <w:rsid w:val="00AF45F4"/>
    <w:rsid w:val="00AF5958"/>
    <w:rsid w:val="00AF59E4"/>
    <w:rsid w:val="00AF5F77"/>
    <w:rsid w:val="00AF634A"/>
    <w:rsid w:val="00AF67CA"/>
    <w:rsid w:val="00B0079D"/>
    <w:rsid w:val="00B0209A"/>
    <w:rsid w:val="00B02C7A"/>
    <w:rsid w:val="00B04B69"/>
    <w:rsid w:val="00B0736E"/>
    <w:rsid w:val="00B07955"/>
    <w:rsid w:val="00B079C3"/>
    <w:rsid w:val="00B12645"/>
    <w:rsid w:val="00B16CEF"/>
    <w:rsid w:val="00B23795"/>
    <w:rsid w:val="00B2385B"/>
    <w:rsid w:val="00B24ECD"/>
    <w:rsid w:val="00B25102"/>
    <w:rsid w:val="00B2631F"/>
    <w:rsid w:val="00B26CC8"/>
    <w:rsid w:val="00B2724B"/>
    <w:rsid w:val="00B27F5A"/>
    <w:rsid w:val="00B30F65"/>
    <w:rsid w:val="00B310E0"/>
    <w:rsid w:val="00B336C5"/>
    <w:rsid w:val="00B34464"/>
    <w:rsid w:val="00B34DB0"/>
    <w:rsid w:val="00B35049"/>
    <w:rsid w:val="00B3527F"/>
    <w:rsid w:val="00B35D24"/>
    <w:rsid w:val="00B35F0A"/>
    <w:rsid w:val="00B36AA5"/>
    <w:rsid w:val="00B40CEA"/>
    <w:rsid w:val="00B41F7D"/>
    <w:rsid w:val="00B42A8B"/>
    <w:rsid w:val="00B42AA5"/>
    <w:rsid w:val="00B43D8A"/>
    <w:rsid w:val="00B477F3"/>
    <w:rsid w:val="00B47E79"/>
    <w:rsid w:val="00B50676"/>
    <w:rsid w:val="00B50CB0"/>
    <w:rsid w:val="00B51338"/>
    <w:rsid w:val="00B520A4"/>
    <w:rsid w:val="00B5231E"/>
    <w:rsid w:val="00B53F97"/>
    <w:rsid w:val="00B54165"/>
    <w:rsid w:val="00B5492D"/>
    <w:rsid w:val="00B555AF"/>
    <w:rsid w:val="00B57E25"/>
    <w:rsid w:val="00B611FC"/>
    <w:rsid w:val="00B61452"/>
    <w:rsid w:val="00B62277"/>
    <w:rsid w:val="00B634E8"/>
    <w:rsid w:val="00B64B11"/>
    <w:rsid w:val="00B64EE4"/>
    <w:rsid w:val="00B65453"/>
    <w:rsid w:val="00B65DB6"/>
    <w:rsid w:val="00B66D03"/>
    <w:rsid w:val="00B67FF9"/>
    <w:rsid w:val="00B74481"/>
    <w:rsid w:val="00B750B1"/>
    <w:rsid w:val="00B75B64"/>
    <w:rsid w:val="00B7758D"/>
    <w:rsid w:val="00B80510"/>
    <w:rsid w:val="00B805E0"/>
    <w:rsid w:val="00B82231"/>
    <w:rsid w:val="00B82FF9"/>
    <w:rsid w:val="00B83B4C"/>
    <w:rsid w:val="00B851B4"/>
    <w:rsid w:val="00B854D3"/>
    <w:rsid w:val="00B8727E"/>
    <w:rsid w:val="00B87F2D"/>
    <w:rsid w:val="00B920E6"/>
    <w:rsid w:val="00B9771B"/>
    <w:rsid w:val="00B97B4C"/>
    <w:rsid w:val="00BA01F1"/>
    <w:rsid w:val="00BA0A9D"/>
    <w:rsid w:val="00BA331E"/>
    <w:rsid w:val="00BA4876"/>
    <w:rsid w:val="00BA7AA6"/>
    <w:rsid w:val="00BB0561"/>
    <w:rsid w:val="00BB08DC"/>
    <w:rsid w:val="00BB3370"/>
    <w:rsid w:val="00BB4301"/>
    <w:rsid w:val="00BB50CC"/>
    <w:rsid w:val="00BB533B"/>
    <w:rsid w:val="00BB5D23"/>
    <w:rsid w:val="00BB7276"/>
    <w:rsid w:val="00BB77E5"/>
    <w:rsid w:val="00BB7F9B"/>
    <w:rsid w:val="00BC048F"/>
    <w:rsid w:val="00BC1BED"/>
    <w:rsid w:val="00BC6E73"/>
    <w:rsid w:val="00BD3CBC"/>
    <w:rsid w:val="00BD6DFC"/>
    <w:rsid w:val="00BD774B"/>
    <w:rsid w:val="00BD7884"/>
    <w:rsid w:val="00BE25EA"/>
    <w:rsid w:val="00BE2FB3"/>
    <w:rsid w:val="00BE2FC6"/>
    <w:rsid w:val="00BE3E8B"/>
    <w:rsid w:val="00BE3EB8"/>
    <w:rsid w:val="00BE59E0"/>
    <w:rsid w:val="00BF1CF7"/>
    <w:rsid w:val="00BF2C8C"/>
    <w:rsid w:val="00BF53AE"/>
    <w:rsid w:val="00BF61F4"/>
    <w:rsid w:val="00BF6FA5"/>
    <w:rsid w:val="00C023A5"/>
    <w:rsid w:val="00C03DE9"/>
    <w:rsid w:val="00C045DE"/>
    <w:rsid w:val="00C0667C"/>
    <w:rsid w:val="00C076B1"/>
    <w:rsid w:val="00C07C00"/>
    <w:rsid w:val="00C1217F"/>
    <w:rsid w:val="00C12A99"/>
    <w:rsid w:val="00C152DF"/>
    <w:rsid w:val="00C15D5E"/>
    <w:rsid w:val="00C16993"/>
    <w:rsid w:val="00C203AF"/>
    <w:rsid w:val="00C22800"/>
    <w:rsid w:val="00C23CCD"/>
    <w:rsid w:val="00C2421F"/>
    <w:rsid w:val="00C2425F"/>
    <w:rsid w:val="00C24A5A"/>
    <w:rsid w:val="00C267D2"/>
    <w:rsid w:val="00C27846"/>
    <w:rsid w:val="00C306AD"/>
    <w:rsid w:val="00C32735"/>
    <w:rsid w:val="00C335EB"/>
    <w:rsid w:val="00C337CB"/>
    <w:rsid w:val="00C33CDB"/>
    <w:rsid w:val="00C34AEF"/>
    <w:rsid w:val="00C34D0A"/>
    <w:rsid w:val="00C350A4"/>
    <w:rsid w:val="00C367D5"/>
    <w:rsid w:val="00C37DE1"/>
    <w:rsid w:val="00C421AC"/>
    <w:rsid w:val="00C42AD1"/>
    <w:rsid w:val="00C42AF4"/>
    <w:rsid w:val="00C43C13"/>
    <w:rsid w:val="00C471FD"/>
    <w:rsid w:val="00C477CC"/>
    <w:rsid w:val="00C50F0C"/>
    <w:rsid w:val="00C51462"/>
    <w:rsid w:val="00C52198"/>
    <w:rsid w:val="00C522A9"/>
    <w:rsid w:val="00C52DBD"/>
    <w:rsid w:val="00C53BB4"/>
    <w:rsid w:val="00C543FC"/>
    <w:rsid w:val="00C55A3A"/>
    <w:rsid w:val="00C5711F"/>
    <w:rsid w:val="00C623C2"/>
    <w:rsid w:val="00C65279"/>
    <w:rsid w:val="00C652E8"/>
    <w:rsid w:val="00C7112B"/>
    <w:rsid w:val="00C7175A"/>
    <w:rsid w:val="00C722A7"/>
    <w:rsid w:val="00C737A4"/>
    <w:rsid w:val="00C73E4F"/>
    <w:rsid w:val="00C7407B"/>
    <w:rsid w:val="00C74236"/>
    <w:rsid w:val="00C74676"/>
    <w:rsid w:val="00C74805"/>
    <w:rsid w:val="00C74FD0"/>
    <w:rsid w:val="00C76713"/>
    <w:rsid w:val="00C77344"/>
    <w:rsid w:val="00C80BDB"/>
    <w:rsid w:val="00C827EC"/>
    <w:rsid w:val="00C82FD5"/>
    <w:rsid w:val="00C830F0"/>
    <w:rsid w:val="00C84AFF"/>
    <w:rsid w:val="00C86A3D"/>
    <w:rsid w:val="00C90883"/>
    <w:rsid w:val="00C90FB2"/>
    <w:rsid w:val="00C91315"/>
    <w:rsid w:val="00C95136"/>
    <w:rsid w:val="00C95EF1"/>
    <w:rsid w:val="00CA11C4"/>
    <w:rsid w:val="00CA3498"/>
    <w:rsid w:val="00CA608F"/>
    <w:rsid w:val="00CA67E3"/>
    <w:rsid w:val="00CB0A49"/>
    <w:rsid w:val="00CB0CD6"/>
    <w:rsid w:val="00CB3BA2"/>
    <w:rsid w:val="00CB3BC9"/>
    <w:rsid w:val="00CB6074"/>
    <w:rsid w:val="00CB7D64"/>
    <w:rsid w:val="00CC08AC"/>
    <w:rsid w:val="00CC2E8D"/>
    <w:rsid w:val="00CC3F51"/>
    <w:rsid w:val="00CC62ED"/>
    <w:rsid w:val="00CD140E"/>
    <w:rsid w:val="00CD5D26"/>
    <w:rsid w:val="00CD732E"/>
    <w:rsid w:val="00CD7AFD"/>
    <w:rsid w:val="00CE0788"/>
    <w:rsid w:val="00CE0957"/>
    <w:rsid w:val="00CE1DCC"/>
    <w:rsid w:val="00CE3BFA"/>
    <w:rsid w:val="00CE3C17"/>
    <w:rsid w:val="00CE3C63"/>
    <w:rsid w:val="00CE4047"/>
    <w:rsid w:val="00CE4AE0"/>
    <w:rsid w:val="00CE55DD"/>
    <w:rsid w:val="00CE6009"/>
    <w:rsid w:val="00CF2043"/>
    <w:rsid w:val="00CF3133"/>
    <w:rsid w:val="00CF59FA"/>
    <w:rsid w:val="00CF6314"/>
    <w:rsid w:val="00CF72F4"/>
    <w:rsid w:val="00D052F3"/>
    <w:rsid w:val="00D0625A"/>
    <w:rsid w:val="00D07477"/>
    <w:rsid w:val="00D10167"/>
    <w:rsid w:val="00D11408"/>
    <w:rsid w:val="00D1184E"/>
    <w:rsid w:val="00D1242B"/>
    <w:rsid w:val="00D12491"/>
    <w:rsid w:val="00D134DB"/>
    <w:rsid w:val="00D13AAF"/>
    <w:rsid w:val="00D1420B"/>
    <w:rsid w:val="00D21CEB"/>
    <w:rsid w:val="00D228B5"/>
    <w:rsid w:val="00D23BE3"/>
    <w:rsid w:val="00D240E2"/>
    <w:rsid w:val="00D242A3"/>
    <w:rsid w:val="00D259F1"/>
    <w:rsid w:val="00D270C8"/>
    <w:rsid w:val="00D276B6"/>
    <w:rsid w:val="00D27B55"/>
    <w:rsid w:val="00D27D81"/>
    <w:rsid w:val="00D31128"/>
    <w:rsid w:val="00D34380"/>
    <w:rsid w:val="00D40A0A"/>
    <w:rsid w:val="00D4357F"/>
    <w:rsid w:val="00D4536A"/>
    <w:rsid w:val="00D465AF"/>
    <w:rsid w:val="00D46B19"/>
    <w:rsid w:val="00D4797F"/>
    <w:rsid w:val="00D51A48"/>
    <w:rsid w:val="00D51C3B"/>
    <w:rsid w:val="00D550E1"/>
    <w:rsid w:val="00D55396"/>
    <w:rsid w:val="00D564C5"/>
    <w:rsid w:val="00D570C3"/>
    <w:rsid w:val="00D574BF"/>
    <w:rsid w:val="00D57AF4"/>
    <w:rsid w:val="00D57DBA"/>
    <w:rsid w:val="00D615F2"/>
    <w:rsid w:val="00D61902"/>
    <w:rsid w:val="00D62623"/>
    <w:rsid w:val="00D64EBB"/>
    <w:rsid w:val="00D660E5"/>
    <w:rsid w:val="00D665D3"/>
    <w:rsid w:val="00D666C0"/>
    <w:rsid w:val="00D70709"/>
    <w:rsid w:val="00D718EE"/>
    <w:rsid w:val="00D7258D"/>
    <w:rsid w:val="00D7263A"/>
    <w:rsid w:val="00D73BCF"/>
    <w:rsid w:val="00D73D7B"/>
    <w:rsid w:val="00D74031"/>
    <w:rsid w:val="00D7404A"/>
    <w:rsid w:val="00D74182"/>
    <w:rsid w:val="00D766B5"/>
    <w:rsid w:val="00D80788"/>
    <w:rsid w:val="00D82909"/>
    <w:rsid w:val="00D83FEC"/>
    <w:rsid w:val="00D84460"/>
    <w:rsid w:val="00D8492C"/>
    <w:rsid w:val="00D84F4B"/>
    <w:rsid w:val="00D8663D"/>
    <w:rsid w:val="00D87055"/>
    <w:rsid w:val="00D947F1"/>
    <w:rsid w:val="00D96475"/>
    <w:rsid w:val="00D971F1"/>
    <w:rsid w:val="00D97C47"/>
    <w:rsid w:val="00DA18EA"/>
    <w:rsid w:val="00DA191F"/>
    <w:rsid w:val="00DA2BF9"/>
    <w:rsid w:val="00DA2F9B"/>
    <w:rsid w:val="00DA39A7"/>
    <w:rsid w:val="00DA5149"/>
    <w:rsid w:val="00DA5A5C"/>
    <w:rsid w:val="00DA78DD"/>
    <w:rsid w:val="00DB57AF"/>
    <w:rsid w:val="00DB6D8B"/>
    <w:rsid w:val="00DB6E59"/>
    <w:rsid w:val="00DC2EE1"/>
    <w:rsid w:val="00DC3590"/>
    <w:rsid w:val="00DC4659"/>
    <w:rsid w:val="00DC64BD"/>
    <w:rsid w:val="00DC705E"/>
    <w:rsid w:val="00DC75EB"/>
    <w:rsid w:val="00DC768E"/>
    <w:rsid w:val="00DD02E8"/>
    <w:rsid w:val="00DD0624"/>
    <w:rsid w:val="00DD28D9"/>
    <w:rsid w:val="00DD2CAF"/>
    <w:rsid w:val="00DD5D7F"/>
    <w:rsid w:val="00DD60F3"/>
    <w:rsid w:val="00DD67F3"/>
    <w:rsid w:val="00DD6CD4"/>
    <w:rsid w:val="00DD7B9A"/>
    <w:rsid w:val="00DE10F8"/>
    <w:rsid w:val="00DE1F5F"/>
    <w:rsid w:val="00DE26D3"/>
    <w:rsid w:val="00DE55E5"/>
    <w:rsid w:val="00DE5707"/>
    <w:rsid w:val="00DE58A3"/>
    <w:rsid w:val="00DE5EA9"/>
    <w:rsid w:val="00DF13AD"/>
    <w:rsid w:val="00DF1934"/>
    <w:rsid w:val="00DF1AA6"/>
    <w:rsid w:val="00DF1B6D"/>
    <w:rsid w:val="00DF326A"/>
    <w:rsid w:val="00DF388A"/>
    <w:rsid w:val="00DF4675"/>
    <w:rsid w:val="00DF520E"/>
    <w:rsid w:val="00DF5E88"/>
    <w:rsid w:val="00DF70FA"/>
    <w:rsid w:val="00E005B1"/>
    <w:rsid w:val="00E00D82"/>
    <w:rsid w:val="00E0123F"/>
    <w:rsid w:val="00E0171D"/>
    <w:rsid w:val="00E02561"/>
    <w:rsid w:val="00E02EA9"/>
    <w:rsid w:val="00E04E1B"/>
    <w:rsid w:val="00E06C61"/>
    <w:rsid w:val="00E07769"/>
    <w:rsid w:val="00E07E73"/>
    <w:rsid w:val="00E12BA7"/>
    <w:rsid w:val="00E1345A"/>
    <w:rsid w:val="00E150DC"/>
    <w:rsid w:val="00E2044A"/>
    <w:rsid w:val="00E209D5"/>
    <w:rsid w:val="00E228D4"/>
    <w:rsid w:val="00E23051"/>
    <w:rsid w:val="00E231DD"/>
    <w:rsid w:val="00E2324C"/>
    <w:rsid w:val="00E23AD4"/>
    <w:rsid w:val="00E24645"/>
    <w:rsid w:val="00E25034"/>
    <w:rsid w:val="00E32560"/>
    <w:rsid w:val="00E34EFF"/>
    <w:rsid w:val="00E3660A"/>
    <w:rsid w:val="00E37C00"/>
    <w:rsid w:val="00E37CBD"/>
    <w:rsid w:val="00E41C48"/>
    <w:rsid w:val="00E42E7D"/>
    <w:rsid w:val="00E431CC"/>
    <w:rsid w:val="00E433A7"/>
    <w:rsid w:val="00E43791"/>
    <w:rsid w:val="00E44128"/>
    <w:rsid w:val="00E44C4F"/>
    <w:rsid w:val="00E4524C"/>
    <w:rsid w:val="00E46D2E"/>
    <w:rsid w:val="00E5255E"/>
    <w:rsid w:val="00E5337C"/>
    <w:rsid w:val="00E53A59"/>
    <w:rsid w:val="00E551EC"/>
    <w:rsid w:val="00E55710"/>
    <w:rsid w:val="00E5640C"/>
    <w:rsid w:val="00E56513"/>
    <w:rsid w:val="00E60997"/>
    <w:rsid w:val="00E60A2A"/>
    <w:rsid w:val="00E60CC6"/>
    <w:rsid w:val="00E61C88"/>
    <w:rsid w:val="00E62CB4"/>
    <w:rsid w:val="00E64432"/>
    <w:rsid w:val="00E64DB3"/>
    <w:rsid w:val="00E65CCE"/>
    <w:rsid w:val="00E66841"/>
    <w:rsid w:val="00E674C3"/>
    <w:rsid w:val="00E678BD"/>
    <w:rsid w:val="00E706AB"/>
    <w:rsid w:val="00E724DC"/>
    <w:rsid w:val="00E744D6"/>
    <w:rsid w:val="00E803AA"/>
    <w:rsid w:val="00E82060"/>
    <w:rsid w:val="00E82271"/>
    <w:rsid w:val="00E9438A"/>
    <w:rsid w:val="00E9508F"/>
    <w:rsid w:val="00E9660B"/>
    <w:rsid w:val="00E96918"/>
    <w:rsid w:val="00E97980"/>
    <w:rsid w:val="00EA0697"/>
    <w:rsid w:val="00EA0D93"/>
    <w:rsid w:val="00EA5ADF"/>
    <w:rsid w:val="00EA698E"/>
    <w:rsid w:val="00EA6CDD"/>
    <w:rsid w:val="00EB1506"/>
    <w:rsid w:val="00EB1F5B"/>
    <w:rsid w:val="00EB2425"/>
    <w:rsid w:val="00EB2C14"/>
    <w:rsid w:val="00EB6208"/>
    <w:rsid w:val="00EC292A"/>
    <w:rsid w:val="00EC459C"/>
    <w:rsid w:val="00EC7075"/>
    <w:rsid w:val="00EC7120"/>
    <w:rsid w:val="00EC785A"/>
    <w:rsid w:val="00ED088F"/>
    <w:rsid w:val="00ED09F6"/>
    <w:rsid w:val="00ED0B28"/>
    <w:rsid w:val="00ED3B57"/>
    <w:rsid w:val="00ED6BEF"/>
    <w:rsid w:val="00ED7E4F"/>
    <w:rsid w:val="00EE0090"/>
    <w:rsid w:val="00EE053B"/>
    <w:rsid w:val="00EE06FE"/>
    <w:rsid w:val="00EE080A"/>
    <w:rsid w:val="00EE337C"/>
    <w:rsid w:val="00EE3A52"/>
    <w:rsid w:val="00EE3D16"/>
    <w:rsid w:val="00EE434A"/>
    <w:rsid w:val="00EF626D"/>
    <w:rsid w:val="00EF6F76"/>
    <w:rsid w:val="00EF716F"/>
    <w:rsid w:val="00F00134"/>
    <w:rsid w:val="00F008A8"/>
    <w:rsid w:val="00F01339"/>
    <w:rsid w:val="00F02B97"/>
    <w:rsid w:val="00F062FD"/>
    <w:rsid w:val="00F06F54"/>
    <w:rsid w:val="00F07D0E"/>
    <w:rsid w:val="00F11EA3"/>
    <w:rsid w:val="00F1227B"/>
    <w:rsid w:val="00F14373"/>
    <w:rsid w:val="00F1477D"/>
    <w:rsid w:val="00F15EC6"/>
    <w:rsid w:val="00F16D69"/>
    <w:rsid w:val="00F17A8A"/>
    <w:rsid w:val="00F2070F"/>
    <w:rsid w:val="00F21132"/>
    <w:rsid w:val="00F21957"/>
    <w:rsid w:val="00F23B84"/>
    <w:rsid w:val="00F23D75"/>
    <w:rsid w:val="00F25893"/>
    <w:rsid w:val="00F2736C"/>
    <w:rsid w:val="00F27BC9"/>
    <w:rsid w:val="00F30AA0"/>
    <w:rsid w:val="00F31187"/>
    <w:rsid w:val="00F31972"/>
    <w:rsid w:val="00F32B18"/>
    <w:rsid w:val="00F33A9E"/>
    <w:rsid w:val="00F33DB8"/>
    <w:rsid w:val="00F376E6"/>
    <w:rsid w:val="00F40761"/>
    <w:rsid w:val="00F42262"/>
    <w:rsid w:val="00F4342F"/>
    <w:rsid w:val="00F438B3"/>
    <w:rsid w:val="00F43D68"/>
    <w:rsid w:val="00F4411A"/>
    <w:rsid w:val="00F468AC"/>
    <w:rsid w:val="00F47907"/>
    <w:rsid w:val="00F508D7"/>
    <w:rsid w:val="00F50C11"/>
    <w:rsid w:val="00F53165"/>
    <w:rsid w:val="00F54624"/>
    <w:rsid w:val="00F57635"/>
    <w:rsid w:val="00F578A9"/>
    <w:rsid w:val="00F60D4E"/>
    <w:rsid w:val="00F6207F"/>
    <w:rsid w:val="00F64EED"/>
    <w:rsid w:val="00F660E3"/>
    <w:rsid w:val="00F66901"/>
    <w:rsid w:val="00F67919"/>
    <w:rsid w:val="00F72410"/>
    <w:rsid w:val="00F72616"/>
    <w:rsid w:val="00F730A2"/>
    <w:rsid w:val="00F73D1B"/>
    <w:rsid w:val="00F74B6C"/>
    <w:rsid w:val="00F815D4"/>
    <w:rsid w:val="00F816C5"/>
    <w:rsid w:val="00F825F5"/>
    <w:rsid w:val="00F83476"/>
    <w:rsid w:val="00F837A5"/>
    <w:rsid w:val="00F839EF"/>
    <w:rsid w:val="00F84571"/>
    <w:rsid w:val="00F848C5"/>
    <w:rsid w:val="00F85ED1"/>
    <w:rsid w:val="00F860B9"/>
    <w:rsid w:val="00F87E80"/>
    <w:rsid w:val="00F87EAB"/>
    <w:rsid w:val="00F912C0"/>
    <w:rsid w:val="00F928AE"/>
    <w:rsid w:val="00F929FD"/>
    <w:rsid w:val="00F9325B"/>
    <w:rsid w:val="00F93B02"/>
    <w:rsid w:val="00F93C93"/>
    <w:rsid w:val="00F94D7B"/>
    <w:rsid w:val="00F961C2"/>
    <w:rsid w:val="00F965D7"/>
    <w:rsid w:val="00FA0AD8"/>
    <w:rsid w:val="00FA7EE7"/>
    <w:rsid w:val="00FB1233"/>
    <w:rsid w:val="00FB1A32"/>
    <w:rsid w:val="00FB2AB7"/>
    <w:rsid w:val="00FB30DE"/>
    <w:rsid w:val="00FB5040"/>
    <w:rsid w:val="00FB52EB"/>
    <w:rsid w:val="00FB63BA"/>
    <w:rsid w:val="00FB6F08"/>
    <w:rsid w:val="00FC0F83"/>
    <w:rsid w:val="00FC4850"/>
    <w:rsid w:val="00FC5DC8"/>
    <w:rsid w:val="00FC6E77"/>
    <w:rsid w:val="00FC738F"/>
    <w:rsid w:val="00FC759D"/>
    <w:rsid w:val="00FD0069"/>
    <w:rsid w:val="00FD23D3"/>
    <w:rsid w:val="00FD254C"/>
    <w:rsid w:val="00FD27D1"/>
    <w:rsid w:val="00FD31AC"/>
    <w:rsid w:val="00FD4ADC"/>
    <w:rsid w:val="00FD5815"/>
    <w:rsid w:val="00FD77AE"/>
    <w:rsid w:val="00FE08C5"/>
    <w:rsid w:val="00FE1676"/>
    <w:rsid w:val="00FE2810"/>
    <w:rsid w:val="00FE41B3"/>
    <w:rsid w:val="00FE45E5"/>
    <w:rsid w:val="00FE51C9"/>
    <w:rsid w:val="00FE5B5D"/>
    <w:rsid w:val="00FE68C1"/>
    <w:rsid w:val="00FE6FBA"/>
    <w:rsid w:val="00FE7E44"/>
    <w:rsid w:val="00FF1CAE"/>
    <w:rsid w:val="00FF5CDE"/>
    <w:rsid w:val="00FF77CA"/>
    <w:rsid w:val="1A73565F"/>
    <w:rsid w:val="23D95CCA"/>
    <w:rsid w:val="26516573"/>
    <w:rsid w:val="32A04D26"/>
    <w:rsid w:val="3AF77B9F"/>
    <w:rsid w:val="50227F13"/>
    <w:rsid w:val="50272E1D"/>
    <w:rsid w:val="51D64234"/>
    <w:rsid w:val="53A92512"/>
    <w:rsid w:val="63F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3AAC4"/>
  <w15:docId w15:val="{260E9A16-D8BA-4B47-96B2-D06E07A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2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972"/>
    <w:rPr>
      <w:kern w:val="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51F56"/>
    <w:pPr>
      <w:keepNext/>
      <w:keepLines/>
      <w:ind w:firstLineChars="0" w:firstLine="0"/>
      <w:outlineLvl w:val="0"/>
    </w:pPr>
    <w:rPr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B5067"/>
    <w:pPr>
      <w:keepNext/>
      <w:keepLines/>
      <w:ind w:firstLineChars="0" w:firstLine="0"/>
      <w:outlineLvl w:val="1"/>
    </w:pPr>
    <w:rPr>
      <w:bCs/>
      <w:szCs w:val="32"/>
    </w:rPr>
  </w:style>
  <w:style w:type="paragraph" w:styleId="3">
    <w:name w:val="heading 3"/>
    <w:basedOn w:val="a"/>
    <w:next w:val="a0"/>
    <w:link w:val="30"/>
    <w:autoRedefine/>
    <w:uiPriority w:val="99"/>
    <w:qFormat/>
    <w:rsid w:val="00703DFE"/>
    <w:pPr>
      <w:keepNext/>
      <w:keepLines/>
      <w:tabs>
        <w:tab w:val="left" w:pos="561"/>
      </w:tabs>
      <w:overflowPunct w:val="0"/>
      <w:ind w:firstLineChars="0" w:firstLine="0"/>
      <w:jc w:val="left"/>
      <w:outlineLvl w:val="2"/>
    </w:pPr>
    <w:rPr>
      <w:rFonts w:ascii="宋体" w:hAnsi="宋体"/>
      <w:b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51F56"/>
    <w:rPr>
      <w:rFonts w:cs="Times New Roman"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B5067"/>
    <w:rPr>
      <w:rFonts w:cs="Times New Roman"/>
      <w:bCs/>
      <w:kern w:val="2"/>
      <w:sz w:val="32"/>
      <w:szCs w:val="32"/>
    </w:rPr>
  </w:style>
  <w:style w:type="character" w:customStyle="1" w:styleId="30">
    <w:name w:val="标题 3 字符"/>
    <w:link w:val="3"/>
    <w:uiPriority w:val="99"/>
    <w:locked/>
    <w:rsid w:val="00703DFE"/>
    <w:rPr>
      <w:rFonts w:ascii="宋体" w:eastAsia="宋体" w:hAnsi="宋体"/>
      <w:b/>
      <w:color w:val="000000"/>
      <w:kern w:val="2"/>
      <w:sz w:val="28"/>
      <w:szCs w:val="28"/>
    </w:rPr>
  </w:style>
  <w:style w:type="paragraph" w:styleId="a4">
    <w:name w:val="Title"/>
    <w:basedOn w:val="a"/>
    <w:next w:val="a"/>
    <w:link w:val="a5"/>
    <w:uiPriority w:val="99"/>
    <w:qFormat/>
    <w:rsid w:val="004169A3"/>
    <w:pPr>
      <w:spacing w:beforeLines="50" w:afterLines="50" w:line="360" w:lineRule="auto"/>
      <w:ind w:firstLineChars="0" w:firstLine="0"/>
      <w:jc w:val="center"/>
      <w:outlineLvl w:val="0"/>
    </w:pPr>
    <w:rPr>
      <w:rFonts w:eastAsia="黑体"/>
      <w:b/>
      <w:bCs/>
      <w:sz w:val="44"/>
      <w:szCs w:val="32"/>
    </w:rPr>
  </w:style>
  <w:style w:type="character" w:customStyle="1" w:styleId="a5">
    <w:name w:val="标题 字符"/>
    <w:link w:val="a4"/>
    <w:uiPriority w:val="99"/>
    <w:locked/>
    <w:rsid w:val="004169A3"/>
    <w:rPr>
      <w:rFonts w:eastAsia="黑体" w:cs="Times New Roman"/>
      <w:b/>
      <w:bCs/>
      <w:kern w:val="2"/>
      <w:sz w:val="32"/>
      <w:szCs w:val="32"/>
    </w:rPr>
  </w:style>
  <w:style w:type="paragraph" w:styleId="a6">
    <w:name w:val="header"/>
    <w:basedOn w:val="a"/>
    <w:link w:val="a7"/>
    <w:uiPriority w:val="99"/>
    <w:rsid w:val="00164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  <w:u w:val="double"/>
    </w:rPr>
  </w:style>
  <w:style w:type="character" w:customStyle="1" w:styleId="a7">
    <w:name w:val="页眉 字符"/>
    <w:link w:val="a6"/>
    <w:uiPriority w:val="99"/>
    <w:locked/>
    <w:rsid w:val="00164990"/>
    <w:rPr>
      <w:rFonts w:cs="Times New Roman"/>
      <w:kern w:val="2"/>
      <w:sz w:val="18"/>
      <w:szCs w:val="18"/>
      <w:u w:val="double"/>
    </w:rPr>
  </w:style>
  <w:style w:type="paragraph" w:styleId="a8">
    <w:name w:val="footer"/>
    <w:basedOn w:val="a"/>
    <w:link w:val="a9"/>
    <w:uiPriority w:val="99"/>
    <w:rsid w:val="008C1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8C1E42"/>
    <w:rPr>
      <w:rFonts w:cs="Times New Roman"/>
      <w:kern w:val="2"/>
      <w:sz w:val="18"/>
      <w:szCs w:val="18"/>
    </w:rPr>
  </w:style>
  <w:style w:type="table" w:styleId="aa">
    <w:name w:val="Table Grid"/>
    <w:basedOn w:val="a2"/>
    <w:uiPriority w:val="39"/>
    <w:qFormat/>
    <w:rsid w:val="008A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981535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981535"/>
    <w:rPr>
      <w:rFonts w:cs="Times New Roman"/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980FB5"/>
    <w:pPr>
      <w:ind w:firstLine="420"/>
    </w:pPr>
  </w:style>
  <w:style w:type="paragraph" w:customStyle="1" w:styleId="Name">
    <w:name w:val="Name"/>
    <w:basedOn w:val="a"/>
    <w:next w:val="a"/>
    <w:uiPriority w:val="99"/>
    <w:rsid w:val="00421A58"/>
    <w:pPr>
      <w:keepNext/>
      <w:overflowPunct w:val="0"/>
      <w:spacing w:before="220" w:after="180" w:line="240" w:lineRule="atLeast"/>
      <w:ind w:firstLineChars="0" w:firstLine="0"/>
      <w:jc w:val="left"/>
    </w:pPr>
    <w:rPr>
      <w:sz w:val="18"/>
      <w:szCs w:val="20"/>
    </w:rPr>
  </w:style>
  <w:style w:type="paragraph" w:customStyle="1" w:styleId="ae">
    <w:name w:val="首页页眉"/>
    <w:basedOn w:val="a6"/>
    <w:uiPriority w:val="99"/>
    <w:rsid w:val="00C51462"/>
    <w:pPr>
      <w:pBdr>
        <w:bottom w:val="double" w:sz="6" w:space="1" w:color="auto"/>
      </w:pBdr>
      <w:tabs>
        <w:tab w:val="clear" w:pos="4153"/>
        <w:tab w:val="clear" w:pos="8306"/>
      </w:tabs>
      <w:overflowPunct w:val="0"/>
      <w:ind w:firstLineChars="0" w:firstLine="0"/>
      <w:jc w:val="both"/>
    </w:pPr>
    <w:rPr>
      <w:szCs w:val="20"/>
    </w:rPr>
  </w:style>
  <w:style w:type="paragraph" w:customStyle="1" w:styleId="af">
    <w:name w:val="作者"/>
    <w:basedOn w:val="a"/>
    <w:next w:val="a"/>
    <w:uiPriority w:val="99"/>
    <w:rsid w:val="00F9325B"/>
    <w:pPr>
      <w:overflowPunct w:val="0"/>
      <w:spacing w:before="160" w:after="240" w:line="240" w:lineRule="atLeast"/>
      <w:ind w:firstLineChars="0" w:firstLine="0"/>
      <w:jc w:val="left"/>
    </w:pPr>
    <w:rPr>
      <w:rFonts w:eastAsia="仿宋_GB2312"/>
      <w:w w:val="66"/>
      <w:sz w:val="28"/>
      <w:szCs w:val="20"/>
    </w:rPr>
  </w:style>
  <w:style w:type="paragraph" w:customStyle="1" w:styleId="af0">
    <w:name w:val="单位"/>
    <w:uiPriority w:val="99"/>
    <w:rsid w:val="00F9325B"/>
    <w:pPr>
      <w:ind w:left="70" w:hangingChars="70" w:hanging="70"/>
    </w:pPr>
    <w:rPr>
      <w:sz w:val="17"/>
    </w:rPr>
  </w:style>
  <w:style w:type="paragraph" w:customStyle="1" w:styleId="af1">
    <w:name w:val="摘要"/>
    <w:basedOn w:val="a0"/>
    <w:next w:val="a"/>
    <w:uiPriority w:val="99"/>
    <w:qFormat/>
    <w:rsid w:val="00F9325B"/>
    <w:pPr>
      <w:tabs>
        <w:tab w:val="left" w:pos="798"/>
      </w:tabs>
      <w:overflowPunct w:val="0"/>
      <w:adjustRightInd w:val="0"/>
      <w:spacing w:after="0"/>
      <w:ind w:firstLineChars="0" w:firstLine="0"/>
    </w:pPr>
    <w:rPr>
      <w:rFonts w:eastAsia="楷体_GB2312"/>
      <w:sz w:val="18"/>
      <w:szCs w:val="20"/>
    </w:rPr>
  </w:style>
  <w:style w:type="paragraph" w:styleId="a0">
    <w:name w:val="Body Text"/>
    <w:basedOn w:val="a"/>
    <w:link w:val="af2"/>
    <w:uiPriority w:val="99"/>
    <w:semiHidden/>
    <w:rsid w:val="00F9325B"/>
    <w:pPr>
      <w:spacing w:after="120"/>
    </w:pPr>
  </w:style>
  <w:style w:type="character" w:customStyle="1" w:styleId="af2">
    <w:name w:val="正文文本 字符"/>
    <w:link w:val="a0"/>
    <w:uiPriority w:val="99"/>
    <w:semiHidden/>
    <w:locked/>
    <w:rsid w:val="00F9325B"/>
    <w:rPr>
      <w:rFonts w:cs="Times New Roman"/>
      <w:kern w:val="2"/>
      <w:sz w:val="22"/>
      <w:szCs w:val="22"/>
    </w:rPr>
  </w:style>
  <w:style w:type="paragraph" w:customStyle="1" w:styleId="af3">
    <w:name w:val="关键词"/>
    <w:basedOn w:val="af1"/>
    <w:next w:val="a"/>
    <w:uiPriority w:val="99"/>
    <w:rsid w:val="00F9325B"/>
    <w:pPr>
      <w:ind w:left="429" w:hangingChars="429" w:hanging="429"/>
    </w:pPr>
  </w:style>
  <w:style w:type="paragraph" w:customStyle="1" w:styleId="Abstract">
    <w:name w:val="Abstract"/>
    <w:next w:val="a"/>
    <w:uiPriority w:val="99"/>
    <w:rsid w:val="004D4578"/>
    <w:pPr>
      <w:tabs>
        <w:tab w:val="left" w:pos="937"/>
      </w:tabs>
    </w:pPr>
    <w:rPr>
      <w:rFonts w:eastAsia="楷体_GB2312"/>
      <w:kern w:val="2"/>
      <w:sz w:val="18"/>
    </w:rPr>
  </w:style>
  <w:style w:type="paragraph" w:styleId="af4">
    <w:name w:val="footnote text"/>
    <w:basedOn w:val="a"/>
    <w:link w:val="af5"/>
    <w:uiPriority w:val="99"/>
    <w:semiHidden/>
    <w:unhideWhenUsed/>
    <w:rsid w:val="00F839EF"/>
    <w:pPr>
      <w:snapToGrid w:val="0"/>
      <w:jc w:val="left"/>
    </w:pPr>
    <w:rPr>
      <w:sz w:val="18"/>
      <w:szCs w:val="18"/>
    </w:rPr>
  </w:style>
  <w:style w:type="character" w:customStyle="1" w:styleId="af5">
    <w:name w:val="脚注文本 字符"/>
    <w:basedOn w:val="a1"/>
    <w:link w:val="af4"/>
    <w:uiPriority w:val="99"/>
    <w:semiHidden/>
    <w:rsid w:val="00F839EF"/>
    <w:rPr>
      <w:kern w:val="2"/>
      <w:sz w:val="18"/>
      <w:szCs w:val="18"/>
    </w:rPr>
  </w:style>
  <w:style w:type="character" w:styleId="af6">
    <w:name w:val="annotation reference"/>
    <w:basedOn w:val="a1"/>
    <w:uiPriority w:val="99"/>
    <w:semiHidden/>
    <w:unhideWhenUsed/>
    <w:rsid w:val="00E53A59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E53A59"/>
    <w:pPr>
      <w:jc w:val="left"/>
    </w:pPr>
  </w:style>
  <w:style w:type="character" w:customStyle="1" w:styleId="af8">
    <w:name w:val="批注文字 字符"/>
    <w:basedOn w:val="a1"/>
    <w:link w:val="af7"/>
    <w:uiPriority w:val="99"/>
    <w:semiHidden/>
    <w:rsid w:val="00E53A59"/>
    <w:rPr>
      <w:kern w:val="2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53A59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E53A59"/>
    <w:rPr>
      <w:b/>
      <w:bCs/>
      <w:kern w:val="2"/>
      <w:szCs w:val="22"/>
    </w:rPr>
  </w:style>
  <w:style w:type="character" w:styleId="afb">
    <w:name w:val="Hyperlink"/>
    <w:basedOn w:val="a1"/>
    <w:uiPriority w:val="99"/>
    <w:unhideWhenUsed/>
    <w:rsid w:val="00C53BB4"/>
    <w:rPr>
      <w:color w:val="0000FF" w:themeColor="hyperlink"/>
      <w:u w:val="single"/>
    </w:rPr>
  </w:style>
  <w:style w:type="table" w:styleId="afc">
    <w:name w:val="Grid Table Light"/>
    <w:basedOn w:val="a2"/>
    <w:uiPriority w:val="40"/>
    <w:rsid w:val="00421DE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Plain Table 2"/>
    <w:basedOn w:val="a2"/>
    <w:uiPriority w:val="42"/>
    <w:rsid w:val="002749D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1">
    <w:name w:val="未处理的提及1"/>
    <w:basedOn w:val="a1"/>
    <w:uiPriority w:val="99"/>
    <w:semiHidden/>
    <w:unhideWhenUsed/>
    <w:rsid w:val="0042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017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30" w:color="DEDEDE"/>
                    <w:right w:val="single" w:sz="6" w:space="8" w:color="DEDEDE"/>
                  </w:divBdr>
                  <w:divsChild>
                    <w:div w:id="12763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199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2763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199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27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018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30" w:color="DEDEDE"/>
                    <w:right w:val="single" w:sz="6" w:space="8" w:color="DEDEDE"/>
                  </w:divBdr>
                  <w:divsChild>
                    <w:div w:id="12763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DD9A-6B74-48B1-A476-B84AEA5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1788</Words>
  <Characters>3237</Characters>
  <Application>Microsoft Office Word</Application>
  <DocSecurity>0</DocSecurity>
  <Lines>124</Lines>
  <Paragraphs>81</Paragraphs>
  <ScaleCrop>false</ScaleCrop>
  <Company>City University of Hong Kong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晓冬 张</cp:lastModifiedBy>
  <cp:revision>5</cp:revision>
  <cp:lastPrinted>2021-11-26T02:06:00Z</cp:lastPrinted>
  <dcterms:created xsi:type="dcterms:W3CDTF">2026-03-16T08:39:00Z</dcterms:created>
  <dcterms:modified xsi:type="dcterms:W3CDTF">2026-03-16T08:41:00Z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MTWinEqns">
    <vt:bool>true</vt:bool>
  </property>
</Properties>
</file>