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74" w:rsidRPr="004D0E74" w:rsidRDefault="004D0E74" w:rsidP="004D0E74">
      <w:pPr>
        <w:widowControl/>
        <w:jc w:val="center"/>
        <w:outlineLvl w:val="0"/>
        <w:rPr>
          <w:rFonts w:ascii="Arial" w:hAnsi="Arial" w:cs="Times New Roman"/>
          <w:b/>
          <w:kern w:val="0"/>
          <w:szCs w:val="21"/>
          <w:lang w:val="en-GB" w:eastAsia="de-AT"/>
        </w:rPr>
      </w:pPr>
      <w:r w:rsidRPr="004D0E74">
        <w:rPr>
          <w:rFonts w:ascii="Arial" w:hAnsi="Arial" w:cs="Times New Roman" w:hint="eastAsia"/>
          <w:b/>
          <w:kern w:val="0"/>
          <w:sz w:val="24"/>
          <w:szCs w:val="21"/>
          <w:lang w:val="en-GB"/>
        </w:rPr>
        <w:t xml:space="preserve">Journal </w:t>
      </w:r>
      <w:r w:rsidRPr="004D0E74">
        <w:rPr>
          <w:rFonts w:ascii="Arial" w:hAnsi="Arial" w:cs="Times New Roman"/>
          <w:b/>
          <w:kern w:val="0"/>
          <w:sz w:val="24"/>
          <w:szCs w:val="21"/>
          <w:lang w:val="en-GB" w:eastAsia="de-AT"/>
        </w:rPr>
        <w:t>Publishing Agreement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Roboto-Regular" w:eastAsia="Roboto-Regular" w:hAnsi="Roboto-Bold" w:cs="Roboto-Regular"/>
          <w:kern w:val="0"/>
          <w:szCs w:val="21"/>
        </w:rPr>
      </w:pPr>
      <w:bookmarkStart w:id="0" w:name="_GoBack"/>
      <w:bookmarkEnd w:id="0"/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/>
          <w:kern w:val="0"/>
          <w:szCs w:val="21"/>
        </w:rPr>
        <w:t xml:space="preserve">In order for </w:t>
      </w:r>
      <w:r w:rsidR="004633BA" w:rsidRPr="004633BA">
        <w:rPr>
          <w:rFonts w:ascii="Times New Roman" w:eastAsia="Roboto-Regular" w:hAnsi="Times New Roman" w:cs="Times New Roman"/>
          <w:kern w:val="0"/>
          <w:szCs w:val="21"/>
        </w:rPr>
        <w:t>Journal of Architecture and Civil Engineering</w:t>
      </w:r>
      <w:r w:rsidR="004633BA">
        <w:rPr>
          <w:rFonts w:ascii="Times New Roman" w:eastAsia="Roboto-Regular" w:hAnsi="Times New Roman" w:cs="Times New Roman" w:hint="eastAsia"/>
          <w:kern w:val="0"/>
          <w:szCs w:val="21"/>
        </w:rPr>
        <w:t xml:space="preserve"> (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>JACE</w:t>
      </w:r>
      <w:r w:rsidR="004633BA">
        <w:rPr>
          <w:rFonts w:ascii="Times New Roman" w:eastAsia="Roboto-Regular" w:hAnsi="Times New Roman" w:cs="Times New Roman" w:hint="eastAsia"/>
          <w:kern w:val="0"/>
          <w:szCs w:val="21"/>
        </w:rPr>
        <w:t>)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 xml:space="preserve"> to publish and disseminate research articles, we need publishing rights. This 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agreement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enables publisher to ensure protection against infringement.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 xml:space="preserve">This agreement deals with the transfer or license of the copyright to 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>JACE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 xml:space="preserve"> and authors retain significant rights to use and share their own published articles. 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>JACE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 xml:space="preserve"> supports the need for authors to share, disseminate and maximize the impact of their research and these rights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.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 Upon acceptance of an article, authors must complete a “Journal Publishing Agreement”. An e-mail will be sent to the corresponding author confirming receipt of the manuscript together with a “Journal Publishing Agreement”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form or a link to the online version of this agreement.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>P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lease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provide us with the following information, review our policies, and confirm your acceptance of the terms of the attached article publishing agreement by signing this form as indicated below. 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02"/>
        <w:gridCol w:w="6836"/>
      </w:tblGrid>
      <w:tr w:rsidR="004D0E74" w:rsidRPr="004D0E74" w:rsidTr="00983741">
        <w:trPr>
          <w:trHeight w:val="296"/>
          <w:jc w:val="center"/>
        </w:trPr>
        <w:tc>
          <w:tcPr>
            <w:tcW w:w="2202" w:type="dxa"/>
            <w:vAlign w:val="center"/>
          </w:tcPr>
          <w:p w:rsidR="004D0E74" w:rsidRPr="004D0E74" w:rsidRDefault="004D0E74" w:rsidP="004D0E74">
            <w:pPr>
              <w:autoSpaceDE w:val="0"/>
              <w:autoSpaceDN w:val="0"/>
              <w:adjustRightInd w:val="0"/>
              <w:rPr>
                <w:rFonts w:eastAsia="Roboto-Regular"/>
                <w:szCs w:val="21"/>
              </w:rPr>
            </w:pPr>
            <w:r w:rsidRPr="004D0E74">
              <w:rPr>
                <w:b/>
                <w:szCs w:val="21"/>
                <w:lang w:val="en-GB"/>
              </w:rPr>
              <w:t>Manuscript</w:t>
            </w:r>
            <w:r w:rsidRPr="004D0E74">
              <w:rPr>
                <w:rFonts w:hint="eastAsia"/>
                <w:b/>
                <w:szCs w:val="21"/>
                <w:lang w:val="en-GB"/>
              </w:rPr>
              <w:t xml:space="preserve"> number</w:t>
            </w:r>
          </w:p>
        </w:tc>
        <w:tc>
          <w:tcPr>
            <w:tcW w:w="6836" w:type="dxa"/>
          </w:tcPr>
          <w:p w:rsidR="004D0E74" w:rsidRPr="004D0E74" w:rsidRDefault="004D0E74" w:rsidP="004D0E74">
            <w:pPr>
              <w:autoSpaceDE w:val="0"/>
              <w:autoSpaceDN w:val="0"/>
              <w:adjustRightInd w:val="0"/>
              <w:rPr>
                <w:rFonts w:eastAsia="Roboto-Regular"/>
                <w:szCs w:val="21"/>
              </w:rPr>
            </w:pPr>
          </w:p>
        </w:tc>
      </w:tr>
      <w:tr w:rsidR="004D0E74" w:rsidRPr="004D0E74" w:rsidTr="00983741">
        <w:trPr>
          <w:trHeight w:val="296"/>
          <w:jc w:val="center"/>
        </w:trPr>
        <w:tc>
          <w:tcPr>
            <w:tcW w:w="2202" w:type="dxa"/>
            <w:vAlign w:val="center"/>
          </w:tcPr>
          <w:p w:rsidR="004D0E74" w:rsidRPr="004D0E74" w:rsidRDefault="004D0E74" w:rsidP="004D0E74">
            <w:pPr>
              <w:autoSpaceDE w:val="0"/>
              <w:autoSpaceDN w:val="0"/>
              <w:adjustRightInd w:val="0"/>
              <w:rPr>
                <w:rFonts w:eastAsia="Roboto-Regular"/>
                <w:szCs w:val="21"/>
              </w:rPr>
            </w:pPr>
            <w:r w:rsidRPr="004D0E74">
              <w:rPr>
                <w:b/>
                <w:szCs w:val="21"/>
                <w:lang w:val="en-GB"/>
              </w:rPr>
              <w:t>Article</w:t>
            </w:r>
            <w:r w:rsidRPr="004D0E74">
              <w:rPr>
                <w:rFonts w:hint="eastAsia"/>
                <w:b/>
                <w:szCs w:val="21"/>
                <w:lang w:val="en-GB"/>
              </w:rPr>
              <w:t xml:space="preserve"> title</w:t>
            </w:r>
          </w:p>
        </w:tc>
        <w:tc>
          <w:tcPr>
            <w:tcW w:w="6836" w:type="dxa"/>
          </w:tcPr>
          <w:p w:rsidR="004D0E74" w:rsidRPr="004D0E74" w:rsidRDefault="004D0E74" w:rsidP="004D0E74">
            <w:pPr>
              <w:autoSpaceDE w:val="0"/>
              <w:autoSpaceDN w:val="0"/>
              <w:adjustRightInd w:val="0"/>
              <w:rPr>
                <w:rFonts w:eastAsia="Roboto-Regular"/>
                <w:szCs w:val="21"/>
              </w:rPr>
            </w:pPr>
          </w:p>
        </w:tc>
      </w:tr>
      <w:tr w:rsidR="004D0E74" w:rsidRPr="004D0E74" w:rsidTr="00983741">
        <w:trPr>
          <w:trHeight w:val="296"/>
          <w:jc w:val="center"/>
        </w:trPr>
        <w:tc>
          <w:tcPr>
            <w:tcW w:w="2202" w:type="dxa"/>
            <w:vAlign w:val="center"/>
          </w:tcPr>
          <w:p w:rsidR="004D0E74" w:rsidRPr="004D0E74" w:rsidRDefault="004D0E74" w:rsidP="004D0E74">
            <w:pPr>
              <w:autoSpaceDE w:val="0"/>
              <w:autoSpaceDN w:val="0"/>
              <w:adjustRightInd w:val="0"/>
              <w:rPr>
                <w:rFonts w:eastAsia="Roboto-Regular"/>
                <w:szCs w:val="21"/>
              </w:rPr>
            </w:pPr>
            <w:r w:rsidRPr="004D0E74">
              <w:rPr>
                <w:rFonts w:hint="eastAsia"/>
                <w:b/>
                <w:szCs w:val="21"/>
                <w:lang w:val="en-GB"/>
              </w:rPr>
              <w:t>Authors</w:t>
            </w:r>
          </w:p>
        </w:tc>
        <w:tc>
          <w:tcPr>
            <w:tcW w:w="6836" w:type="dxa"/>
          </w:tcPr>
          <w:p w:rsidR="004D0E74" w:rsidRPr="004D0E74" w:rsidRDefault="004D0E74" w:rsidP="004D0E74">
            <w:pPr>
              <w:autoSpaceDE w:val="0"/>
              <w:autoSpaceDN w:val="0"/>
              <w:adjustRightInd w:val="0"/>
              <w:rPr>
                <w:rFonts w:eastAsia="Roboto-Regular"/>
                <w:szCs w:val="21"/>
              </w:rPr>
            </w:pPr>
          </w:p>
        </w:tc>
      </w:tr>
      <w:tr w:rsidR="004D0E74" w:rsidRPr="004D0E74" w:rsidTr="00983741">
        <w:trPr>
          <w:trHeight w:val="297"/>
          <w:jc w:val="center"/>
        </w:trPr>
        <w:tc>
          <w:tcPr>
            <w:tcW w:w="2202" w:type="dxa"/>
            <w:vAlign w:val="center"/>
          </w:tcPr>
          <w:p w:rsidR="004D0E74" w:rsidRPr="004D0E74" w:rsidRDefault="004D0E74" w:rsidP="004D0E74">
            <w:pPr>
              <w:autoSpaceDE w:val="0"/>
              <w:autoSpaceDN w:val="0"/>
              <w:adjustRightInd w:val="0"/>
              <w:rPr>
                <w:rFonts w:eastAsia="Roboto-Regular"/>
                <w:szCs w:val="21"/>
              </w:rPr>
            </w:pPr>
            <w:r w:rsidRPr="004D0E74">
              <w:rPr>
                <w:rFonts w:hint="eastAsia"/>
                <w:b/>
                <w:szCs w:val="21"/>
                <w:lang w:val="en-GB"/>
              </w:rPr>
              <w:t>Affiliation</w:t>
            </w:r>
          </w:p>
        </w:tc>
        <w:tc>
          <w:tcPr>
            <w:tcW w:w="6836" w:type="dxa"/>
          </w:tcPr>
          <w:p w:rsidR="004D0E74" w:rsidRPr="004D0E74" w:rsidRDefault="004D0E74" w:rsidP="004D0E74">
            <w:pPr>
              <w:autoSpaceDE w:val="0"/>
              <w:autoSpaceDN w:val="0"/>
              <w:adjustRightInd w:val="0"/>
              <w:rPr>
                <w:rFonts w:eastAsia="Roboto-Regular"/>
                <w:szCs w:val="21"/>
              </w:rPr>
            </w:pPr>
          </w:p>
        </w:tc>
      </w:tr>
    </w:tbl>
    <w:p w:rsidR="004D0E74" w:rsidRPr="004D0E74" w:rsidRDefault="004D0E74" w:rsidP="004D0E7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:rsidR="004D0E74" w:rsidRPr="004D0E74" w:rsidRDefault="004D0E74" w:rsidP="004D0E7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Cs w:val="21"/>
        </w:rPr>
      </w:pPr>
      <w:r w:rsidRPr="004D0E74">
        <w:rPr>
          <w:rFonts w:ascii="Times New Roman" w:hAnsi="Times New Roman" w:cs="Times New Roman"/>
          <w:b/>
          <w:kern w:val="0"/>
          <w:szCs w:val="21"/>
        </w:rPr>
        <w:t>The Owner warrants that the Author(s) is: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>□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the sole Author of the Article and the material in the Article,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>□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a co-author of the Article and the material in the Article, in conjunction with interests held by co-authors, or their employers,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>□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an agent of the employer with authority to assign the copyright in the Article and the material in the Article owned by the employer</w:t>
      </w:r>
    </w:p>
    <w:p w:rsidR="004D0E74" w:rsidRPr="004D0E74" w:rsidRDefault="004D0E74" w:rsidP="004D0E74">
      <w:pPr>
        <w:widowControl/>
        <w:outlineLvl w:val="0"/>
        <w:rPr>
          <w:rFonts w:ascii="Times New Roman" w:hAnsi="Times New Roman" w:cs="Times New Roman"/>
          <w:b/>
          <w:kern w:val="0"/>
          <w:szCs w:val="21"/>
          <w:lang w:val="en-GB"/>
        </w:rPr>
      </w:pPr>
      <w:r>
        <w:rPr>
          <w:rFonts w:ascii="Times New Roman" w:hAnsi="Times New Roman" w:cs="Times New Roman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64135</wp:posOffset>
                </wp:positionV>
                <wp:extent cx="5788660" cy="15875"/>
                <wp:effectExtent l="9525" t="5715" r="12065" b="698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866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1.15pt;margin-top:5.05pt;width:455.8pt;height: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vSXgIAAJEEAAAOAAAAZHJzL2Uyb0RvYy54bWysVMGO0zAQvSPxD5bvbZqSdrvRpiuUtFwW&#10;WGkX7q7tNBaObdlu0wrxC/wAEifgBJz2ztfA8hmM3W6XhcsKkYMzjmee38y8ycnpppVoza0TWhU4&#10;7Q8w4opqJtSywC8u570JRs4TxYjUihd4yx0+nT58cNKZnA91oyXjFgGIcnlnCtx4b/IkcbThLXF9&#10;bbiCw1rblnjY2mXCLOkAvZXJcDAYJ522zFhNuXPwtdod4mnEr2tO/fO6dtwjWWDg5uNq47oIazI9&#10;IfnSEtMIuqdB/oFFS4SCSw9QFfEEraz4C6oV1Gqna9+nuk10XQvKYw6QTTr4I5uLhhgec4HiOHMo&#10;k/t/sPTZ+twiwQqcYaRICy26fnf14+3H669fvn+4+vntfbA/f0JZKFVnXA4RpTq3IVm6URfmTNNX&#10;DildNkQteaR8uTWAk4aI5E5I2DgDFy66p5qBD1l5Heu2qW2LainMyxAYwKE2aBMbtT00im88ovBx&#10;dDSZjMfQTwpn6WhyNIp3kTzAhGBjnX/CdYuCUWDnLRHLxpdaKZCEtrsryPrM+UDyNiAEKz0XUkZl&#10;SIW6Ah+PhqPIyWkpWDgMbs4uF6W0aE2CtuKzZ3HHzeqVYhGs4YTNFEM+lkfBPOCA3nKGkeQwPsGK&#10;np4IeR9PIC5V4AKFgVT21k54r48Hx7PJbJL1suF41ssGVdV7PC+z3nieHo2qR1VZVumbkFaa5Y1g&#10;jKuQ2c0QpNn9RLYfx518D2NwKGFyFz3WGsjevCPpqJEgi53AFpptz21oS5AL6D4672c0DNbv++h1&#10;+yeZ/gIAAP//AwBQSwMEFAAGAAgAAAAhAHiOsQjbAAAABwEAAA8AAABkcnMvZG93bnJldi54bWxM&#10;js1Og0AUhfcmfYfJbeLODlCDLTI0jYnGhSGx6n7KXAFl7lBmCvTtva50eX5yzpfvZtuJEQffOlIQ&#10;ryIQSJUzLdUK3t8ebzYgfNBkdOcIFVzQw65YXOU6M26iVxwPoRY8Qj7TCpoQ+kxKXzVotV+5Homz&#10;TzdYHVgOtTSDnnjcdjKJolRa3RI/NLrHhwar78PZKjjR3eXjVo6br7IM6dPzS01YTkpdL+f9PYiA&#10;c/grwy8+o0PBTEd3JuNFpyBZc5HtKAbB8TZeb0Ec2UhSkEUu//MXPwAAAP//AwBQSwECLQAUAAYA&#10;CAAAACEAtoM4kv4AAADhAQAAEwAAAAAAAAAAAAAAAAAAAAAAW0NvbnRlbnRfVHlwZXNdLnhtbFBL&#10;AQItABQABgAIAAAAIQA4/SH/1gAAAJQBAAALAAAAAAAAAAAAAAAAAC8BAABfcmVscy8ucmVsc1BL&#10;AQItABQABgAIAAAAIQDxx9vSXgIAAJEEAAAOAAAAAAAAAAAAAAAAAC4CAABkcnMvZTJvRG9jLnht&#10;bFBLAQItABQABgAIAAAAIQB4jrEI2wAAAAcBAAAPAAAAAAAAAAAAAAAAALgEAABkcnMvZG93bnJl&#10;di54bWxQSwUGAAAAAAQABADzAAAAwAUAAAAA&#10;"/>
            </w:pict>
          </mc:Fallback>
        </mc:AlternateContent>
      </w:r>
    </w:p>
    <w:p w:rsidR="004D0E74" w:rsidRPr="004D0E74" w:rsidRDefault="004D0E74" w:rsidP="004D0E74">
      <w:pPr>
        <w:widowControl/>
        <w:outlineLvl w:val="0"/>
        <w:rPr>
          <w:rFonts w:ascii="Times New Roman" w:hAnsi="Times New Roman" w:cs="Times New Roman"/>
          <w:kern w:val="0"/>
          <w:szCs w:val="21"/>
          <w:lang w:val="en-GB" w:eastAsia="de-AT"/>
        </w:rPr>
        <w:sectPr w:rsidR="004D0E74" w:rsidRPr="004D0E74">
          <w:footerReference w:type="even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D0E74" w:rsidRPr="004D0E74" w:rsidRDefault="004D0E74" w:rsidP="004D0E74">
      <w:pPr>
        <w:widowControl/>
        <w:rPr>
          <w:rFonts w:ascii="Times New Roman" w:hAnsi="Times New Roman" w:cs="Times New Roman"/>
          <w:b/>
          <w:bCs/>
          <w:kern w:val="0"/>
          <w:szCs w:val="21"/>
        </w:rPr>
      </w:pPr>
    </w:p>
    <w:p w:rsidR="004D0E74" w:rsidRPr="004D0E74" w:rsidRDefault="004D0E74" w:rsidP="004D0E74">
      <w:pPr>
        <w:widowControl/>
        <w:rPr>
          <w:rFonts w:ascii="Times New Roman" w:hAnsi="Times New Roman" w:cs="Times New Roman"/>
          <w:kern w:val="0"/>
          <w:szCs w:val="21"/>
          <w:lang w:val="de-AT"/>
        </w:rPr>
      </w:pPr>
      <w:r w:rsidRPr="004D0E74">
        <w:rPr>
          <w:rFonts w:ascii="Times New Roman" w:hAnsi="Times New Roman" w:cs="Times New Roman"/>
          <w:b/>
          <w:bCs/>
          <w:kern w:val="0"/>
          <w:szCs w:val="21"/>
        </w:rPr>
        <w:t xml:space="preserve">Signature(s)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By signing below, the Owner confirms that they have read and agree to the terms and conditions of this license agreement</w:t>
      </w:r>
    </w:p>
    <w:p w:rsidR="004D0E74" w:rsidRPr="004D0E74" w:rsidRDefault="004D0E74" w:rsidP="004D0E74">
      <w:pPr>
        <w:widowControl/>
        <w:rPr>
          <w:rFonts w:ascii="Times New Roman" w:hAnsi="Times New Roman" w:cs="Times New Roman"/>
          <w:kern w:val="0"/>
          <w:szCs w:val="21"/>
          <w:lang w:val="de-AT"/>
        </w:rPr>
      </w:pPr>
    </w:p>
    <w:p w:rsidR="004D0E74" w:rsidRPr="004D0E74" w:rsidRDefault="004D0E74" w:rsidP="004D0E74">
      <w:pPr>
        <w:widowControl/>
        <w:rPr>
          <w:rFonts w:ascii="Times New Roman" w:hAnsi="Times New Roman" w:cs="Times New Roman"/>
          <w:kern w:val="0"/>
          <w:szCs w:val="21"/>
          <w:lang w:val="de-AT"/>
        </w:rPr>
      </w:pPr>
    </w:p>
    <w:p w:rsidR="004D0E74" w:rsidRPr="004D0E74" w:rsidRDefault="004D0E74" w:rsidP="004D0E74">
      <w:pPr>
        <w:widowControl/>
        <w:rPr>
          <w:rFonts w:ascii="Times New Roman" w:hAnsi="Times New Roman" w:cs="Times New Roman"/>
          <w:b/>
          <w:kern w:val="0"/>
          <w:szCs w:val="21"/>
          <w:lang w:val="de-AT"/>
        </w:rPr>
      </w:pPr>
      <w:r w:rsidRPr="004D0E74">
        <w:rPr>
          <w:rFonts w:ascii="Times New Roman" w:hAnsi="Times New Roman" w:cs="Times New Roman"/>
          <w:b/>
          <w:kern w:val="0"/>
          <w:szCs w:val="21"/>
          <w:lang w:val="de-AT"/>
        </w:rPr>
        <w:t>I hereby accept the terms of the Journal Publishing Agreement.</w:t>
      </w:r>
    </w:p>
    <w:p w:rsidR="004D0E74" w:rsidRPr="004D0E74" w:rsidRDefault="004D0E74" w:rsidP="004D0E74">
      <w:pPr>
        <w:widowControl/>
        <w:rPr>
          <w:rFonts w:ascii="Times New Roman" w:hAnsi="Times New Roman" w:cs="Times New Roman"/>
          <w:kern w:val="0"/>
          <w:szCs w:val="21"/>
          <w:lang w:val="de-AT" w:eastAsia="de-AT"/>
        </w:rPr>
      </w:pPr>
    </w:p>
    <w:p w:rsidR="004D0E74" w:rsidRPr="004D0E74" w:rsidRDefault="004D0E74" w:rsidP="004D0E74">
      <w:pPr>
        <w:widowControl/>
        <w:outlineLvl w:val="0"/>
        <w:rPr>
          <w:rFonts w:ascii="Times New Roman" w:hAnsi="Times New Roman" w:cs="Times New Roman"/>
          <w:kern w:val="0"/>
          <w:szCs w:val="21"/>
          <w:lang w:val="en-GB" w:eastAsia="de-AT"/>
        </w:rPr>
      </w:pPr>
      <w:r w:rsidRPr="004D0E74">
        <w:rPr>
          <w:rFonts w:ascii="Times New Roman" w:hAnsi="Times New Roman" w:cs="Times New Roman"/>
          <w:kern w:val="0"/>
          <w:szCs w:val="21"/>
          <w:lang w:val="en-GB" w:eastAsia="de-AT"/>
        </w:rPr>
        <w:t>For the Author</w:t>
      </w:r>
    </w:p>
    <w:p w:rsidR="004D0E74" w:rsidRPr="004D0E74" w:rsidRDefault="004D0E74" w:rsidP="004D0E74">
      <w:pPr>
        <w:widowControl/>
        <w:rPr>
          <w:rFonts w:ascii="Times New Roman" w:hAnsi="Times New Roman" w:cs="Times New Roman"/>
          <w:kern w:val="0"/>
          <w:szCs w:val="21"/>
          <w:lang w:val="en-GB" w:eastAsia="de-AT"/>
        </w:rPr>
      </w:pPr>
    </w:p>
    <w:p w:rsidR="004D0E74" w:rsidRPr="004D0E74" w:rsidRDefault="004D0E74" w:rsidP="004D0E74">
      <w:pPr>
        <w:widowControl/>
        <w:rPr>
          <w:rFonts w:ascii="Times New Roman" w:hAnsi="Times New Roman" w:cs="Times New Roman"/>
          <w:kern w:val="0"/>
          <w:szCs w:val="21"/>
        </w:rPr>
      </w:pPr>
      <w:r w:rsidRPr="004D0E74">
        <w:rPr>
          <w:rFonts w:ascii="Times New Roman" w:hAnsi="Times New Roman" w:cs="Times New Roman"/>
          <w:kern w:val="0"/>
          <w:szCs w:val="21"/>
        </w:rPr>
        <w:t>N</w:t>
      </w:r>
      <w:r w:rsidRPr="004D0E74">
        <w:rPr>
          <w:rFonts w:ascii="Times New Roman" w:hAnsi="Times New Roman" w:cs="Times New Roman" w:hint="eastAsia"/>
          <w:kern w:val="0"/>
          <w:szCs w:val="21"/>
        </w:rPr>
        <w:t xml:space="preserve">ame Printed: </w:t>
      </w:r>
      <w:r w:rsidRPr="004D0E74">
        <w:rPr>
          <w:rFonts w:ascii="Times New Roman" w:hAnsi="Times New Roman" w:cs="Times New Roman"/>
          <w:kern w:val="0"/>
          <w:szCs w:val="21"/>
        </w:rPr>
        <w:t>_________________________</w:t>
      </w:r>
    </w:p>
    <w:p w:rsidR="004D0E74" w:rsidRPr="004D0E74" w:rsidRDefault="004D0E74" w:rsidP="004D0E74">
      <w:pPr>
        <w:widowControl/>
        <w:rPr>
          <w:rFonts w:ascii="Times New Roman" w:hAnsi="Times New Roman" w:cs="Times New Roman"/>
          <w:kern w:val="0"/>
          <w:szCs w:val="21"/>
        </w:rPr>
      </w:pPr>
    </w:p>
    <w:p w:rsidR="004D0E74" w:rsidRPr="004D0E74" w:rsidRDefault="004D0E74" w:rsidP="004D0E74">
      <w:pPr>
        <w:widowControl/>
        <w:rPr>
          <w:rFonts w:ascii="Times New Roman" w:hAnsi="Times New Roman" w:cs="Times New Roman"/>
          <w:kern w:val="0"/>
          <w:szCs w:val="21"/>
        </w:rPr>
      </w:pPr>
    </w:p>
    <w:p w:rsidR="004D0E74" w:rsidRPr="004D0E74" w:rsidRDefault="004D0E74" w:rsidP="004D0E74">
      <w:pPr>
        <w:widowControl/>
        <w:rPr>
          <w:rFonts w:ascii="Times New Roman" w:hAnsi="Times New Roman" w:cs="Times New Roman"/>
          <w:kern w:val="0"/>
          <w:szCs w:val="21"/>
          <w:lang w:eastAsia="de-AT"/>
        </w:rPr>
      </w:pPr>
      <w:r w:rsidRPr="004D0E74">
        <w:rPr>
          <w:rFonts w:ascii="Times New Roman" w:hAnsi="Times New Roman" w:cs="Times New Roman"/>
          <w:kern w:val="0"/>
          <w:szCs w:val="21"/>
          <w:lang w:eastAsia="de-AT"/>
        </w:rPr>
        <w:t>_____________________________________</w:t>
      </w:r>
    </w:p>
    <w:p w:rsidR="004D0E74" w:rsidRPr="004D0E74" w:rsidRDefault="004D0E74" w:rsidP="004D0E74">
      <w:pPr>
        <w:widowControl/>
        <w:rPr>
          <w:rFonts w:ascii="Times New Roman" w:hAnsi="Times New Roman" w:cs="Times New Roman"/>
          <w:kern w:val="0"/>
          <w:szCs w:val="21"/>
          <w:lang w:eastAsia="de-AT"/>
        </w:rPr>
      </w:pPr>
      <w:r w:rsidRPr="004D0E74">
        <w:rPr>
          <w:rFonts w:ascii="Times New Roman" w:hAnsi="Times New Roman" w:cs="Times New Roman"/>
          <w:kern w:val="0"/>
          <w:szCs w:val="21"/>
          <w:lang w:val="en-GB" w:eastAsia="de-AT"/>
        </w:rPr>
        <w:t>Signature</w:t>
      </w:r>
    </w:p>
    <w:p w:rsidR="004D0E74" w:rsidRPr="004D0E74" w:rsidRDefault="004D0E74" w:rsidP="004D0E74">
      <w:pPr>
        <w:widowControl/>
        <w:rPr>
          <w:rFonts w:ascii="Times New Roman" w:hAnsi="Times New Roman" w:cs="Times New Roman"/>
          <w:kern w:val="0"/>
          <w:szCs w:val="21"/>
          <w:lang w:eastAsia="de-AT"/>
        </w:rPr>
      </w:pPr>
    </w:p>
    <w:p w:rsidR="004D0E74" w:rsidRPr="004D0E74" w:rsidRDefault="004D0E74" w:rsidP="004D0E74">
      <w:pPr>
        <w:widowControl/>
        <w:rPr>
          <w:rFonts w:ascii="Times New Roman" w:hAnsi="Times New Roman" w:cs="Times New Roman"/>
          <w:kern w:val="0"/>
          <w:szCs w:val="21"/>
          <w:lang w:eastAsia="de-AT"/>
        </w:rPr>
      </w:pPr>
    </w:p>
    <w:p w:rsidR="004D0E74" w:rsidRPr="004D0E74" w:rsidRDefault="004D0E74" w:rsidP="004D0E74">
      <w:pPr>
        <w:widowControl/>
        <w:rPr>
          <w:rFonts w:ascii="Times New Roman" w:hAnsi="Times New Roman" w:cs="Times New Roman"/>
          <w:kern w:val="0"/>
          <w:szCs w:val="21"/>
          <w:lang w:eastAsia="de-AT"/>
        </w:rPr>
      </w:pPr>
      <w:r w:rsidRPr="004D0E74">
        <w:rPr>
          <w:rFonts w:ascii="Times New Roman" w:hAnsi="Times New Roman" w:cs="Times New Roman"/>
          <w:kern w:val="0"/>
          <w:szCs w:val="21"/>
          <w:lang w:eastAsia="de-AT"/>
        </w:rPr>
        <w:t>_____________________________________</w:t>
      </w:r>
    </w:p>
    <w:p w:rsidR="004D0E74" w:rsidRPr="004D0E74" w:rsidRDefault="004D0E74" w:rsidP="004D0E74">
      <w:pPr>
        <w:widowControl/>
        <w:rPr>
          <w:rFonts w:ascii="Times New Roman" w:hAnsi="Times New Roman" w:cs="Times New Roman"/>
          <w:kern w:val="0"/>
          <w:szCs w:val="21"/>
          <w:lang w:eastAsia="de-AT"/>
        </w:rPr>
      </w:pPr>
      <w:r w:rsidRPr="004D0E74">
        <w:rPr>
          <w:rFonts w:ascii="Times New Roman" w:hAnsi="Times New Roman" w:cs="Times New Roman"/>
          <w:kern w:val="0"/>
          <w:szCs w:val="21"/>
          <w:lang w:val="en-GB" w:eastAsia="de-AT"/>
        </w:rPr>
        <w:t>Name, Institution</w:t>
      </w:r>
    </w:p>
    <w:p w:rsidR="004D0E74" w:rsidRPr="004D0E74" w:rsidRDefault="004D0E74" w:rsidP="004D0E74">
      <w:pPr>
        <w:widowControl/>
        <w:rPr>
          <w:rFonts w:ascii="Times New Roman" w:hAnsi="Times New Roman" w:cs="Times New Roman"/>
          <w:kern w:val="0"/>
          <w:szCs w:val="21"/>
          <w:lang w:val="en-GB" w:eastAsia="de-AT"/>
        </w:rPr>
      </w:pPr>
    </w:p>
    <w:p w:rsidR="004D0E74" w:rsidRPr="004D0E74" w:rsidRDefault="004D0E74" w:rsidP="004D0E74">
      <w:pPr>
        <w:widowControl/>
        <w:rPr>
          <w:rFonts w:ascii="Times New Roman" w:hAnsi="Times New Roman" w:cs="Times New Roman"/>
          <w:kern w:val="0"/>
          <w:szCs w:val="21"/>
          <w:lang w:eastAsia="de-AT"/>
        </w:rPr>
      </w:pPr>
    </w:p>
    <w:p w:rsidR="004D0E74" w:rsidRPr="004D0E74" w:rsidRDefault="004D0E74" w:rsidP="004D0E74">
      <w:pPr>
        <w:widowControl/>
        <w:rPr>
          <w:rFonts w:ascii="Times New Roman" w:hAnsi="Times New Roman" w:cs="Times New Roman"/>
          <w:kern w:val="0"/>
          <w:szCs w:val="21"/>
          <w:lang w:eastAsia="de-AT"/>
        </w:rPr>
      </w:pPr>
      <w:r w:rsidRPr="004D0E74">
        <w:rPr>
          <w:rFonts w:ascii="Times New Roman" w:hAnsi="Times New Roman" w:cs="Times New Roman"/>
          <w:kern w:val="0"/>
          <w:szCs w:val="21"/>
          <w:lang w:eastAsia="de-AT"/>
        </w:rPr>
        <w:t>_____________________________________</w:t>
      </w:r>
    </w:p>
    <w:p w:rsidR="004D0E74" w:rsidRPr="004D0E74" w:rsidRDefault="004D0E74" w:rsidP="004D0E74">
      <w:pPr>
        <w:widowControl/>
        <w:rPr>
          <w:rFonts w:ascii="Arial" w:hAnsi="Arial" w:cs="Arial"/>
          <w:kern w:val="0"/>
          <w:szCs w:val="21"/>
        </w:rPr>
      </w:pPr>
      <w:r w:rsidRPr="004D0E74">
        <w:rPr>
          <w:rFonts w:ascii="Arial" w:hAnsi="Arial" w:cs="Arial" w:hint="eastAsia"/>
          <w:kern w:val="0"/>
          <w:szCs w:val="21"/>
          <w:lang w:val="en-GB"/>
        </w:rPr>
        <w:t>Date</w:t>
      </w:r>
    </w:p>
    <w:p w:rsidR="004D0E74" w:rsidRPr="004D0E74" w:rsidRDefault="004D0E74" w:rsidP="004D0E74">
      <w:pPr>
        <w:widowControl/>
        <w:rPr>
          <w:rFonts w:ascii="Arial" w:hAnsi="Arial" w:cs="Arial"/>
          <w:kern w:val="0"/>
          <w:szCs w:val="21"/>
          <w:lang w:val="en-GB" w:eastAsia="de-AT"/>
        </w:rPr>
        <w:sectPr w:rsidR="004D0E74" w:rsidRPr="004D0E74" w:rsidSect="001A7379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D0E74" w:rsidRPr="004D0E74" w:rsidRDefault="004D0E74" w:rsidP="004D0E74">
      <w:pPr>
        <w:widowControl/>
        <w:rPr>
          <w:rFonts w:ascii="Arial" w:hAnsi="Arial" w:cs="Arial"/>
          <w:b/>
          <w:kern w:val="0"/>
          <w:szCs w:val="21"/>
          <w:lang w:val="en-GB"/>
        </w:rPr>
      </w:pPr>
      <w:r w:rsidRPr="004D0E74">
        <w:rPr>
          <w:rFonts w:ascii="Arial" w:hAnsi="Arial" w:cs="Arial"/>
          <w:kern w:val="0"/>
          <w:szCs w:val="21"/>
          <w:lang w:val="en-GB" w:eastAsia="de-AT"/>
        </w:rPr>
        <w:lastRenderedPageBreak/>
        <w:br w:type="page"/>
      </w:r>
      <w:r w:rsidRPr="004D0E74">
        <w:rPr>
          <w:rFonts w:ascii="Arial" w:hAnsi="Arial" w:cs="Arial"/>
          <w:b/>
          <w:kern w:val="0"/>
          <w:szCs w:val="21"/>
          <w:lang w:val="en-GB"/>
        </w:rPr>
        <w:lastRenderedPageBreak/>
        <w:t>L</w:t>
      </w:r>
      <w:r w:rsidRPr="004D0E74">
        <w:rPr>
          <w:rFonts w:ascii="Arial" w:hAnsi="Arial" w:cs="Arial" w:hint="eastAsia"/>
          <w:b/>
          <w:kern w:val="0"/>
          <w:szCs w:val="21"/>
          <w:lang w:val="en-GB"/>
        </w:rPr>
        <w:t>icense terms:</w:t>
      </w:r>
    </w:p>
    <w:p w:rsidR="004D0E74" w:rsidRPr="004D0E74" w:rsidRDefault="004D0E74" w:rsidP="004D0E74">
      <w:pPr>
        <w:widowControl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66040</wp:posOffset>
                </wp:positionV>
                <wp:extent cx="5735320" cy="14605"/>
                <wp:effectExtent l="9525" t="7620" r="8255" b="63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1.15pt;margin-top:5.2pt;width:451.6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CVWQIAAIcEAAAOAAAAZHJzL2Uyb0RvYy54bWysVM2O0zAQviPxDpbv3SRtWnajTVcoabks&#10;sNIuD+DaTmPh2JbtbVohXoEXQOIEnIDT3nkaWB6DsfsDC5cVIgfHjme++Wbmm5yerTuJVtw6oVWJ&#10;s6MUI66oZkItS/ziaj44xsh5ohiRWvESb7jDZ9OHD057U/ChbrVk3CIAUa7oTYlb702RJI62vCPu&#10;SBuu4LLRtiMejnaZMEt6QO9kMkzTSdJry4zVlDsHX+vtJZ5G/Kbh1D9vGsc9kiUGbj6uNq6LsCbT&#10;U1IsLTGtoDsa5B9YdEQoCHqAqokn6NqKv6A6Qa12uvFHVHeJbhpBecwBssnSP7K5bInhMRcojjOH&#10;Mrn/B0ufrS4sEqzEI4wU6aBFt29vvr/5cPvl87f3Nz++vgv7Tx/RKJSqN64Aj0pd2JAsXatLc67p&#10;S4eUrlqiljxSvtoYwMmCR3LHJRycgYCL/qlmYEOuvY51Wze2C5BQEbSO7dkc2sPXHlH4OH40Go+G&#10;0EUKd1k+SccxAin2zsY6/4TrDoVNiZ23RCxbX2mlQAjaZjEUWZ07H6iRYu8QIis9F1JGPUiF+hKf&#10;jIfj6OC0FCxcBjNnl4tKWrQiQVHx2bG4Y2b1tWIRrOWEzRRDPhZFwRTggN5xhpHkMDRhFy09EfI+&#10;lkBcqsAFCgOp7HZbub06SU9mx7PjfJAPJ7NBntb14PG8ygeTefZoXI/qqqqz1yGtLC9awRhXIbO9&#10;9LP8ftLaDeFWtAfxH0qY3EWPtQay+3ckHZURxLCV1UKzzYUNbQkiAbVH491khnH6/Rytfv0/pj8B&#10;AAD//wMAUEsDBBQABgAIAAAAIQAy3bNg2wAAAAcBAAAPAAAAZHJzL2Rvd25yZXYueG1sTI7NTsMw&#10;EITvSLyDtUhcELUbCNAQp6qQeuBIW6lXN16SQLyOYqdJ+/Qsp/Y4P5r58uXkWnHEPjSeNMxnCgRS&#10;6W1DlYbddv34BiJEQ9a0nlDDCQMsi9ub3GTWj/SFx02sBI9QyIyGOsYukzKUNToTZr5D4uzb985E&#10;ln0lbW9GHnetTJR6kc40xA+16fCjxvJ3MzgNGIZ0rlYLV+0+z+PDPjn/jN1W6/u7afUOIuIUL2X4&#10;x2d0KJjp4AeyQbQakicusq2eQXC8UGkK4sBG8gqyyOU1f/EHAAD//wMAUEsBAi0AFAAGAAgAAAAh&#10;ALaDOJL+AAAA4QEAABMAAAAAAAAAAAAAAAAAAAAAAFtDb250ZW50X1R5cGVzXS54bWxQSwECLQAU&#10;AAYACAAAACEAOP0h/9YAAACUAQAACwAAAAAAAAAAAAAAAAAvAQAAX3JlbHMvLnJlbHNQSwECLQAU&#10;AAYACAAAACEAVaXQlVkCAACHBAAADgAAAAAAAAAAAAAAAAAuAgAAZHJzL2Uyb0RvYy54bWxQSwEC&#10;LQAUAAYACAAAACEAMt2zYNsAAAAHAQAADwAAAAAAAAAAAAAAAACzBAAAZHJzL2Rvd25yZXYueG1s&#10;UEsFBgAAAAAEAAQA8wAAALsFAAAAAA==&#10;"/>
            </w:pict>
          </mc:Fallback>
        </mc:AlternateContent>
      </w:r>
    </w:p>
    <w:p w:rsidR="004D0E74" w:rsidRPr="004D0E74" w:rsidRDefault="004D0E74" w:rsidP="004D0E74">
      <w:pPr>
        <w:widowControl/>
        <w:rPr>
          <w:rFonts w:ascii="Times New Roman" w:hAnsi="Times New Roman" w:cs="Times New Roman"/>
          <w:b/>
          <w:bCs/>
          <w:kern w:val="0"/>
          <w:szCs w:val="21"/>
          <w:lang w:eastAsia="de-AT"/>
        </w:rPr>
      </w:pPr>
      <w:r w:rsidRPr="004D0E74">
        <w:rPr>
          <w:rFonts w:ascii="Times New Roman" w:hAnsi="Times New Roman" w:cs="Times New Roman"/>
          <w:b/>
          <w:bCs/>
          <w:kern w:val="0"/>
          <w:szCs w:val="21"/>
          <w:lang w:eastAsia="de-AT"/>
        </w:rPr>
        <w:t>Author and Owner rights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/>
          <w:kern w:val="0"/>
          <w:szCs w:val="21"/>
        </w:rPr>
        <w:t>1.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>1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. The Author(s) retain their moral rights to attribution, association,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and integrity of their work in the Article.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/>
          <w:kern w:val="0"/>
          <w:szCs w:val="21"/>
        </w:rPr>
        <w:t>1.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>2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. Ownership of the copyright in all versions of the Article remains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with the Owner. The Owner retains the following non-exclusive rights: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/>
          <w:kern w:val="0"/>
          <w:szCs w:val="21"/>
        </w:rPr>
        <w:t>(a) To post an electronic copy of the Submitted Article (pre-print)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and/or the Accepted Article (post-print) on their own website, an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institutional repository, or their funding body’s designated archive,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provided that posted versions of the Accepted Article include a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hyperlink to the Article Version of Record.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/>
          <w:kern w:val="0"/>
          <w:szCs w:val="21"/>
        </w:rPr>
        <w:t>(b) Subject to the Owner’s permission, the Author(s) and any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academic institution where they work at the time may reproduce the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Article for the purpose of teaching.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/>
          <w:kern w:val="0"/>
          <w:szCs w:val="21"/>
        </w:rPr>
        <w:t xml:space="preserve">(c) 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>R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euse all or part of any version of the Article in other works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created by the Author(s)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,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provided the Article Version of Record is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acknowledged with a note or citation that includes author, year of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publication, article title, journal title, digital object identifier (DOI), and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a hyperlink to the Article Version of Record on the Journal website.</w:t>
      </w:r>
    </w:p>
    <w:p w:rsidR="004D0E74" w:rsidRPr="004D0E74" w:rsidRDefault="004D0E74" w:rsidP="004D0E74">
      <w:pPr>
        <w:widowControl/>
        <w:rPr>
          <w:rFonts w:ascii="Times New Roman" w:hAnsi="Times New Roman" w:cs="Times New Roman"/>
          <w:b/>
          <w:bCs/>
          <w:kern w:val="0"/>
          <w:szCs w:val="21"/>
          <w:lang w:eastAsia="de-AT"/>
        </w:rPr>
      </w:pPr>
      <w:r w:rsidRPr="004D0E74">
        <w:rPr>
          <w:rFonts w:ascii="Times New Roman" w:hAnsi="Times New Roman" w:cs="Times New Roman"/>
          <w:b/>
          <w:bCs/>
          <w:kern w:val="0"/>
          <w:szCs w:val="21"/>
          <w:lang w:eastAsia="de-AT"/>
        </w:rPr>
        <w:t>Publisher rights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1.3.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The exclusive right to publish and distribute an article, and to grant rights to others, including for commercial purposes.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1.4.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For open access articles, JACE will apply the relevant third party user license where JACE publishes the article on its online platforms.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proofErr w:type="spellStart"/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>1.5</w:t>
      </w:r>
      <w:proofErr w:type="gramStart"/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>.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The</w:t>
      </w:r>
      <w:proofErr w:type="spellEnd"/>
      <w:proofErr w:type="gramEnd"/>
      <w:r w:rsidRPr="004D0E74">
        <w:rPr>
          <w:rFonts w:ascii="Times New Roman" w:eastAsia="Roboto-Regular" w:hAnsi="Times New Roman" w:cs="Times New Roman"/>
          <w:kern w:val="0"/>
          <w:szCs w:val="21"/>
        </w:rPr>
        <w:t xml:space="preserve"> right to provide the article in all forms and media so the article can be used on the latest technology even after publication.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proofErr w:type="spellStart"/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>1.6</w:t>
      </w:r>
      <w:proofErr w:type="gramStart"/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>.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The</w:t>
      </w:r>
      <w:proofErr w:type="spellEnd"/>
      <w:proofErr w:type="gramEnd"/>
      <w:r w:rsidRPr="004D0E74">
        <w:rPr>
          <w:rFonts w:ascii="Times New Roman" w:eastAsia="Roboto-Regular" w:hAnsi="Times New Roman" w:cs="Times New Roman"/>
          <w:kern w:val="0"/>
          <w:szCs w:val="21"/>
        </w:rPr>
        <w:t xml:space="preserve"> authority to enforce the rights in the article, on behalf of an author, against third parties, for example in the case of plagiarism or copyright infringement.</w:t>
      </w:r>
    </w:p>
    <w:p w:rsidR="004D0E74" w:rsidRPr="004D0E74" w:rsidRDefault="004D0E74" w:rsidP="004D0E74">
      <w:pPr>
        <w:widowControl/>
        <w:rPr>
          <w:rFonts w:ascii="Times New Roman" w:hAnsi="Times New Roman" w:cs="Times New Roman"/>
          <w:b/>
          <w:bCs/>
          <w:kern w:val="0"/>
          <w:szCs w:val="21"/>
          <w:lang w:eastAsia="de-AT"/>
        </w:rPr>
      </w:pPr>
      <w:r w:rsidRPr="004D0E74">
        <w:rPr>
          <w:rFonts w:ascii="Times New Roman" w:hAnsi="Times New Roman" w:cs="Times New Roman"/>
          <w:b/>
          <w:bCs/>
          <w:kern w:val="0"/>
          <w:szCs w:val="21"/>
          <w:lang w:eastAsia="de-AT"/>
        </w:rPr>
        <w:t>Warranties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/>
          <w:kern w:val="0"/>
          <w:szCs w:val="21"/>
        </w:rPr>
        <w:t xml:space="preserve">1.6. Publisher and Journal branding, and Article identifiers 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>–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 xml:space="preserve"> including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but not limited to copyright notices, unique digital object identifiers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(DOIs), Publisher and Journal logos, references, hyperlinks, and any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other notices that are included in the Article or that are provided by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the Publisher with instructions that such must accompany display of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 xml:space="preserve">the Article 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>-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 xml:space="preserve"> shall not be removed or tampered with in any way.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/>
          <w:kern w:val="0"/>
          <w:szCs w:val="21"/>
        </w:rPr>
        <w:t>1.7. The Owner(s) warrant and represent that: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/>
          <w:kern w:val="0"/>
          <w:szCs w:val="21"/>
        </w:rPr>
        <w:t>(a) The Author(s) qualify for authorship and are the only contributors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who qualify for authorship of the Article.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/>
          <w:kern w:val="0"/>
          <w:szCs w:val="21"/>
        </w:rPr>
        <w:t>(b) The Article represents original work, is not under consideration for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publication elsewhere, and has not been previously published in any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way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>.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/>
          <w:kern w:val="0"/>
          <w:szCs w:val="21"/>
        </w:rPr>
        <w:t>(c) The Article accepted for publication by the Publisher, or its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equivalent, will not be submitted for publication elsewhere.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/>
          <w:kern w:val="0"/>
          <w:szCs w:val="21"/>
        </w:rPr>
        <w:t>(d) All of the facts contained in the Article are true and accurate.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/>
          <w:kern w:val="0"/>
          <w:szCs w:val="21"/>
        </w:rPr>
        <w:t>(e) Nothing in the Article is obscene, defamatory, violates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any right of privacy, or infringes any intellectual property rights or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human rights.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/>
          <w:kern w:val="0"/>
          <w:szCs w:val="21"/>
        </w:rPr>
        <w:t>(f) Nothing in the Article infringes any duty of confidentiality that any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of the Author(s) may owe to anyone else or violates any contract,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express or implied, of any of the Author(s), and all the institutions in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which work recorded in the Article was carried out have authorized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publication of the Article.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/>
          <w:kern w:val="0"/>
          <w:szCs w:val="21"/>
        </w:rPr>
        <w:t>(g) If the Article includes material from other copyrighted work,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the Author(s) have obtained permission from the copyright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owners of such materials to enable the Authors to grant the rights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contained herein. Any copyrighted material has been appropriately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acknowledged in the Article. Copies of all such permissions have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been sent to the Publisher.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/>
          <w:kern w:val="0"/>
          <w:szCs w:val="21"/>
        </w:rPr>
        <w:t>(h) The Owner(s) have communicated the terms and conditions of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this license with the Authors, and the Authors hereby acknowledge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and agree to abide by said terms and conditions.</w:t>
      </w:r>
    </w:p>
    <w:p w:rsidR="004D0E74" w:rsidRPr="004D0E74" w:rsidRDefault="004D0E74" w:rsidP="004D0E74">
      <w:pPr>
        <w:widowControl/>
        <w:rPr>
          <w:rFonts w:ascii="Times New Roman" w:hAnsi="Times New Roman" w:cs="Times New Roman"/>
          <w:b/>
          <w:bCs/>
          <w:kern w:val="0"/>
          <w:szCs w:val="21"/>
          <w:lang w:eastAsia="de-AT"/>
        </w:rPr>
      </w:pPr>
      <w:r w:rsidRPr="004D0E74">
        <w:rPr>
          <w:rFonts w:ascii="Times New Roman" w:hAnsi="Times New Roman" w:cs="Times New Roman"/>
          <w:b/>
          <w:bCs/>
          <w:kern w:val="0"/>
          <w:szCs w:val="21"/>
          <w:lang w:eastAsia="de-AT"/>
        </w:rPr>
        <w:t>General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/>
          <w:kern w:val="0"/>
          <w:szCs w:val="21"/>
        </w:rPr>
        <w:t>1.8. If after acceptance the Article is withdrawn, rejected, or not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published within 2 years, the license is revoked.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eastAsia="Roboto-Regular" w:hAnsi="Times New Roman" w:cs="Times New Roman"/>
          <w:kern w:val="0"/>
          <w:szCs w:val="21"/>
        </w:rPr>
      </w:pPr>
      <w:r w:rsidRPr="004D0E74">
        <w:rPr>
          <w:rFonts w:ascii="Times New Roman" w:eastAsia="Roboto-Regular" w:hAnsi="Times New Roman" w:cs="Times New Roman"/>
          <w:kern w:val="0"/>
          <w:szCs w:val="21"/>
        </w:rPr>
        <w:t>1.9. The terms and conditions of this license may not be modified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without the express written consent of both parties.</w:t>
      </w:r>
    </w:p>
    <w:p w:rsidR="004D0E74" w:rsidRPr="004D0E74" w:rsidRDefault="004D0E74" w:rsidP="004D0E7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1"/>
          <w:lang w:val="en-GB" w:eastAsia="de-AT"/>
        </w:rPr>
      </w:pPr>
      <w:r w:rsidRPr="004D0E74">
        <w:rPr>
          <w:rFonts w:ascii="Times New Roman" w:eastAsia="Roboto-Regular" w:hAnsi="Times New Roman" w:cs="Times New Roman"/>
          <w:kern w:val="0"/>
          <w:szCs w:val="21"/>
        </w:rPr>
        <w:t>1.10. This Agreement shall endure to the benefit of and be binding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on the Publisher and the Owner, and their respective heirs, legal</w:t>
      </w:r>
      <w:r w:rsidRPr="004D0E74">
        <w:rPr>
          <w:rFonts w:ascii="Times New Roman" w:eastAsia="Roboto-Regular" w:hAnsi="Times New Roman" w:cs="Times New Roman" w:hint="eastAsia"/>
          <w:kern w:val="0"/>
          <w:szCs w:val="21"/>
        </w:rPr>
        <w:t xml:space="preserve"> </w:t>
      </w:r>
      <w:r w:rsidRPr="004D0E74">
        <w:rPr>
          <w:rFonts w:ascii="Times New Roman" w:eastAsia="Roboto-Regular" w:hAnsi="Times New Roman" w:cs="Times New Roman"/>
          <w:kern w:val="0"/>
          <w:szCs w:val="21"/>
        </w:rPr>
        <w:t>representatives, successors, and assigns.</w:t>
      </w:r>
    </w:p>
    <w:p w:rsidR="00DE58BD" w:rsidRPr="004D0E74" w:rsidRDefault="008515AB">
      <w:pPr>
        <w:rPr>
          <w:lang w:val="en-GB"/>
        </w:rPr>
      </w:pPr>
    </w:p>
    <w:sectPr w:rsidR="00DE58BD" w:rsidRPr="004D0E74" w:rsidSect="0032626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AB" w:rsidRDefault="008515AB">
      <w:r>
        <w:separator/>
      </w:r>
    </w:p>
  </w:endnote>
  <w:endnote w:type="continuationSeparator" w:id="0">
    <w:p w:rsidR="008515AB" w:rsidRDefault="0085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Regular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Roboto-Bold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74" w:rsidRDefault="004D0E74" w:rsidP="00CA46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0E74" w:rsidRDefault="004D0E74" w:rsidP="00ED0DB0">
    <w:pPr>
      <w:pStyle w:val="a3"/>
      <w:ind w:right="360"/>
    </w:pPr>
  </w:p>
  <w:p w:rsidR="004D0E74" w:rsidRDefault="004D0E74"/>
  <w:p w:rsidR="004D0E74" w:rsidRDefault="004D0E74"/>
  <w:p w:rsidR="004D0E74" w:rsidRDefault="004D0E74"/>
  <w:p w:rsidR="004D0E74" w:rsidRDefault="004D0E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74" w:rsidRDefault="004D0E74" w:rsidP="00ED0D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AB" w:rsidRDefault="008515AB">
      <w:r>
        <w:separator/>
      </w:r>
    </w:p>
  </w:footnote>
  <w:footnote w:type="continuationSeparator" w:id="0">
    <w:p w:rsidR="008515AB" w:rsidRDefault="00851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74"/>
    <w:rsid w:val="004633BA"/>
    <w:rsid w:val="004D0E74"/>
    <w:rsid w:val="006C6F98"/>
    <w:rsid w:val="007900EC"/>
    <w:rsid w:val="0085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D0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D0E74"/>
    <w:rPr>
      <w:sz w:val="18"/>
      <w:szCs w:val="18"/>
    </w:rPr>
  </w:style>
  <w:style w:type="character" w:styleId="a4">
    <w:name w:val="page number"/>
    <w:basedOn w:val="a0"/>
    <w:rsid w:val="004D0E74"/>
  </w:style>
  <w:style w:type="table" w:styleId="a5">
    <w:name w:val="Table Grid"/>
    <w:basedOn w:val="a1"/>
    <w:rsid w:val="004D0E74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D0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D0E74"/>
    <w:rPr>
      <w:sz w:val="18"/>
      <w:szCs w:val="18"/>
    </w:rPr>
  </w:style>
  <w:style w:type="character" w:styleId="a4">
    <w:name w:val="page number"/>
    <w:basedOn w:val="a0"/>
    <w:rsid w:val="004D0E74"/>
  </w:style>
  <w:style w:type="table" w:styleId="a5">
    <w:name w:val="Table Grid"/>
    <w:basedOn w:val="a1"/>
    <w:rsid w:val="004D0E74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880</Words>
  <Characters>5022</Characters>
  <Application>Microsoft Office Word</Application>
  <DocSecurity>0</DocSecurity>
  <Lines>41</Lines>
  <Paragraphs>11</Paragraphs>
  <ScaleCrop>false</ScaleCrop>
  <Company>CHINA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2020-09-23T09:15:00Z</dcterms:created>
  <dcterms:modified xsi:type="dcterms:W3CDTF">2020-09-23T09:17:00Z</dcterms:modified>
</cp:coreProperties>
</file>